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D3" w:rsidRPr="00460249" w:rsidRDefault="00460249" w:rsidP="00460249">
      <w:pPr>
        <w:jc w:val="center"/>
        <w:rPr>
          <w:rFonts w:cs="Arial"/>
          <w:sz w:val="32"/>
          <w:szCs w:val="32"/>
        </w:rPr>
      </w:pPr>
      <w:r w:rsidRPr="00460249">
        <w:rPr>
          <w:rFonts w:cs="Arial"/>
          <w:sz w:val="32"/>
          <w:szCs w:val="32"/>
        </w:rPr>
        <w:t xml:space="preserve">Dr. John </w:t>
      </w:r>
      <w:proofErr w:type="spellStart"/>
      <w:r w:rsidRPr="00460249">
        <w:rPr>
          <w:rFonts w:cs="Arial"/>
          <w:sz w:val="32"/>
          <w:szCs w:val="32"/>
        </w:rPr>
        <w:t>Zdechlik</w:t>
      </w:r>
      <w:proofErr w:type="spellEnd"/>
      <w:r w:rsidRPr="00460249">
        <w:rPr>
          <w:rFonts w:cs="Arial"/>
          <w:sz w:val="32"/>
          <w:szCs w:val="32"/>
        </w:rPr>
        <w:t xml:space="preserve"> </w:t>
      </w:r>
    </w:p>
    <w:p w:rsidR="00460249" w:rsidRDefault="00460249" w:rsidP="00460249">
      <w:pPr>
        <w:jc w:val="center"/>
        <w:rPr>
          <w:rFonts w:cs="Arial"/>
          <w:sz w:val="32"/>
          <w:szCs w:val="32"/>
        </w:rPr>
      </w:pPr>
      <w:r w:rsidRPr="00460249">
        <w:rPr>
          <w:rFonts w:cs="Arial"/>
          <w:sz w:val="32"/>
          <w:szCs w:val="32"/>
        </w:rPr>
        <w:t>Through the Years</w:t>
      </w:r>
    </w:p>
    <w:p w:rsidR="00460249" w:rsidRDefault="00460249" w:rsidP="00460249">
      <w:pPr>
        <w:jc w:val="center"/>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8"/>
        <w:gridCol w:w="5122"/>
        <w:gridCol w:w="3514"/>
        <w:gridCol w:w="222"/>
      </w:tblGrid>
      <w:tr w:rsidR="00270E1F" w:rsidTr="00A21419">
        <w:tc>
          <w:tcPr>
            <w:tcW w:w="5656" w:type="dxa"/>
          </w:tcPr>
          <w:p w:rsidR="00270E1F" w:rsidRDefault="00270E1F" w:rsidP="00460249">
            <w:pPr>
              <w:jc w:val="center"/>
              <w:rPr>
                <w:rFonts w:cs="Arial"/>
                <w:sz w:val="32"/>
                <w:szCs w:val="32"/>
              </w:rPr>
            </w:pPr>
          </w:p>
          <w:p w:rsidR="00270E1F" w:rsidRDefault="00270E1F" w:rsidP="00460249">
            <w:pPr>
              <w:jc w:val="center"/>
              <w:rPr>
                <w:rFonts w:cs="Arial"/>
                <w:sz w:val="32"/>
                <w:szCs w:val="32"/>
              </w:rPr>
            </w:pPr>
            <w:r>
              <w:rPr>
                <w:rFonts w:cs="Arial"/>
                <w:noProof/>
                <w:sz w:val="32"/>
                <w:szCs w:val="32"/>
              </w:rPr>
              <w:drawing>
                <wp:inline distT="0" distB="0" distL="0" distR="0" wp14:anchorId="7321956C" wp14:editId="6A6E341D">
                  <wp:extent cx="3810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Zdechlik 3.jpg"/>
                          <pic:cNvPicPr/>
                        </pic:nvPicPr>
                        <pic:blipFill>
                          <a:blip r:embed="rId5">
                            <a:extLst>
                              <a:ext uri="{28A0092B-C50C-407E-A947-70E740481C1C}">
                                <a14:useLocalDpi xmlns:a14="http://schemas.microsoft.com/office/drawing/2010/main" val="0"/>
                              </a:ext>
                            </a:extLst>
                          </a:blip>
                          <a:stretch>
                            <a:fillRect/>
                          </a:stretch>
                        </pic:blipFill>
                        <pic:spPr>
                          <a:xfrm>
                            <a:off x="0" y="0"/>
                            <a:ext cx="3810000" cy="3048000"/>
                          </a:xfrm>
                          <a:prstGeom prst="rect">
                            <a:avLst/>
                          </a:prstGeom>
                        </pic:spPr>
                      </pic:pic>
                    </a:graphicData>
                  </a:graphic>
                </wp:inline>
              </w:drawing>
            </w:r>
          </w:p>
        </w:tc>
        <w:tc>
          <w:tcPr>
            <w:tcW w:w="5032" w:type="dxa"/>
          </w:tcPr>
          <w:p w:rsidR="00270E1F" w:rsidRDefault="00270E1F" w:rsidP="00460249">
            <w:pPr>
              <w:jc w:val="center"/>
              <w:rPr>
                <w:rFonts w:cs="Arial"/>
                <w:sz w:val="32"/>
                <w:szCs w:val="32"/>
              </w:rPr>
            </w:pPr>
            <w:r>
              <w:rPr>
                <w:rFonts w:cs="Arial"/>
                <w:noProof/>
                <w:sz w:val="32"/>
                <w:szCs w:val="32"/>
              </w:rPr>
              <w:drawing>
                <wp:inline distT="0" distB="0" distL="0" distR="0" wp14:anchorId="20D21B52" wp14:editId="376EEA03">
                  <wp:extent cx="2081262" cy="3219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Zdechlik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1598" cy="3250907"/>
                          </a:xfrm>
                          <a:prstGeom prst="rect">
                            <a:avLst/>
                          </a:prstGeom>
                        </pic:spPr>
                      </pic:pic>
                    </a:graphicData>
                  </a:graphic>
                </wp:inline>
              </w:drawing>
            </w:r>
          </w:p>
        </w:tc>
        <w:tc>
          <w:tcPr>
            <w:tcW w:w="221" w:type="dxa"/>
          </w:tcPr>
          <w:p w:rsidR="00270E1F" w:rsidRDefault="00270E1F" w:rsidP="00460249">
            <w:pPr>
              <w:jc w:val="center"/>
              <w:rPr>
                <w:rFonts w:cs="Arial"/>
                <w:noProof/>
                <w:sz w:val="32"/>
                <w:szCs w:val="32"/>
              </w:rPr>
            </w:pPr>
            <w:r>
              <w:rPr>
                <w:rFonts w:cs="Arial"/>
                <w:noProof/>
                <w:sz w:val="32"/>
                <w:szCs w:val="32"/>
              </w:rPr>
              <w:drawing>
                <wp:inline distT="0" distB="0" distL="0" distR="0" wp14:anchorId="35144B09" wp14:editId="668F58DB">
                  <wp:extent cx="2257500" cy="2867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Zdechlik 2.jpg"/>
                          <pic:cNvPicPr/>
                        </pic:nvPicPr>
                        <pic:blipFill>
                          <a:blip r:embed="rId7">
                            <a:extLst>
                              <a:ext uri="{28A0092B-C50C-407E-A947-70E740481C1C}">
                                <a14:useLocalDpi xmlns:a14="http://schemas.microsoft.com/office/drawing/2010/main" val="0"/>
                              </a:ext>
                            </a:extLst>
                          </a:blip>
                          <a:stretch>
                            <a:fillRect/>
                          </a:stretch>
                        </pic:blipFill>
                        <pic:spPr>
                          <a:xfrm>
                            <a:off x="0" y="0"/>
                            <a:ext cx="2257784" cy="2867385"/>
                          </a:xfrm>
                          <a:prstGeom prst="rect">
                            <a:avLst/>
                          </a:prstGeom>
                        </pic:spPr>
                      </pic:pic>
                    </a:graphicData>
                  </a:graphic>
                </wp:inline>
              </w:drawing>
            </w:r>
          </w:p>
        </w:tc>
        <w:tc>
          <w:tcPr>
            <w:tcW w:w="3707" w:type="dxa"/>
          </w:tcPr>
          <w:p w:rsidR="00270E1F" w:rsidRDefault="00270E1F" w:rsidP="00460249">
            <w:pPr>
              <w:jc w:val="center"/>
              <w:rPr>
                <w:rFonts w:cs="Arial"/>
                <w:noProof/>
                <w:sz w:val="32"/>
                <w:szCs w:val="32"/>
              </w:rPr>
            </w:pPr>
          </w:p>
        </w:tc>
      </w:tr>
      <w:tr w:rsidR="00270E1F" w:rsidTr="00A21419">
        <w:trPr>
          <w:gridAfter w:val="1"/>
          <w:wAfter w:w="3707" w:type="dxa"/>
          <w:trHeight w:val="4058"/>
        </w:trPr>
        <w:tc>
          <w:tcPr>
            <w:tcW w:w="5656" w:type="dxa"/>
          </w:tcPr>
          <w:p w:rsidR="00270E1F" w:rsidRDefault="00270E1F" w:rsidP="00460249">
            <w:pPr>
              <w:jc w:val="center"/>
              <w:rPr>
                <w:rFonts w:cs="Arial"/>
                <w:noProof/>
                <w:sz w:val="32"/>
                <w:szCs w:val="32"/>
              </w:rPr>
            </w:pPr>
            <w:r>
              <w:rPr>
                <w:rFonts w:cs="Arial"/>
                <w:noProof/>
                <w:sz w:val="32"/>
                <w:szCs w:val="32"/>
              </w:rPr>
              <w:drawing>
                <wp:inline distT="0" distB="0" distL="0" distR="0" wp14:anchorId="045F1576" wp14:editId="4EC6F8ED">
                  <wp:extent cx="1820151" cy="2533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zdechlik Kjos.jpg"/>
                          <pic:cNvPicPr/>
                        </pic:nvPicPr>
                        <pic:blipFill>
                          <a:blip r:embed="rId8">
                            <a:extLst>
                              <a:ext uri="{28A0092B-C50C-407E-A947-70E740481C1C}">
                                <a14:useLocalDpi xmlns:a14="http://schemas.microsoft.com/office/drawing/2010/main" val="0"/>
                              </a:ext>
                            </a:extLst>
                          </a:blip>
                          <a:stretch>
                            <a:fillRect/>
                          </a:stretch>
                        </pic:blipFill>
                        <pic:spPr>
                          <a:xfrm>
                            <a:off x="0" y="0"/>
                            <a:ext cx="1823738" cy="2538644"/>
                          </a:xfrm>
                          <a:prstGeom prst="rect">
                            <a:avLst/>
                          </a:prstGeom>
                        </pic:spPr>
                      </pic:pic>
                    </a:graphicData>
                  </a:graphic>
                </wp:inline>
              </w:drawing>
            </w:r>
          </w:p>
        </w:tc>
        <w:tc>
          <w:tcPr>
            <w:tcW w:w="5032" w:type="dxa"/>
          </w:tcPr>
          <w:p w:rsidR="00270E1F" w:rsidRDefault="00270E1F" w:rsidP="00460249">
            <w:pPr>
              <w:jc w:val="center"/>
              <w:rPr>
                <w:rFonts w:cs="Arial"/>
                <w:noProof/>
                <w:sz w:val="32"/>
                <w:szCs w:val="32"/>
              </w:rPr>
            </w:pPr>
            <w:r>
              <w:rPr>
                <w:rFonts w:cs="Arial"/>
                <w:noProof/>
                <w:sz w:val="32"/>
                <w:szCs w:val="32"/>
              </w:rPr>
              <w:drawing>
                <wp:inline distT="0" distB="0" distL="0" distR="0" wp14:anchorId="42488A9E" wp14:editId="73FAA62A">
                  <wp:extent cx="3373113"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Zdechlik.jpg"/>
                          <pic:cNvPicPr/>
                        </pic:nvPicPr>
                        <pic:blipFill>
                          <a:blip r:embed="rId9">
                            <a:extLst>
                              <a:ext uri="{28A0092B-C50C-407E-A947-70E740481C1C}">
                                <a14:useLocalDpi xmlns:a14="http://schemas.microsoft.com/office/drawing/2010/main" val="0"/>
                              </a:ext>
                            </a:extLst>
                          </a:blip>
                          <a:stretch>
                            <a:fillRect/>
                          </a:stretch>
                        </pic:blipFill>
                        <pic:spPr>
                          <a:xfrm>
                            <a:off x="0" y="0"/>
                            <a:ext cx="3384957" cy="2542547"/>
                          </a:xfrm>
                          <a:prstGeom prst="rect">
                            <a:avLst/>
                          </a:prstGeom>
                        </pic:spPr>
                      </pic:pic>
                    </a:graphicData>
                  </a:graphic>
                </wp:inline>
              </w:drawing>
            </w:r>
          </w:p>
        </w:tc>
        <w:tc>
          <w:tcPr>
            <w:tcW w:w="221" w:type="dxa"/>
          </w:tcPr>
          <w:p w:rsidR="00270E1F" w:rsidRDefault="00270E1F" w:rsidP="00460249">
            <w:pPr>
              <w:jc w:val="center"/>
              <w:rPr>
                <w:rFonts w:cs="Arial"/>
                <w:noProof/>
                <w:sz w:val="32"/>
                <w:szCs w:val="32"/>
              </w:rPr>
            </w:pPr>
            <w:r>
              <w:rPr>
                <w:rFonts w:cs="Arial"/>
                <w:noProof/>
                <w:sz w:val="32"/>
                <w:szCs w:val="32"/>
              </w:rPr>
              <w:drawing>
                <wp:inline distT="0" distB="0" distL="0" distR="0" wp14:anchorId="71C58022" wp14:editId="40D18154">
                  <wp:extent cx="2101561" cy="2608354"/>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Zdechlik WBPress.jpg"/>
                          <pic:cNvPicPr/>
                        </pic:nvPicPr>
                        <pic:blipFill>
                          <a:blip r:embed="rId10">
                            <a:extLst>
                              <a:ext uri="{28A0092B-C50C-407E-A947-70E740481C1C}">
                                <a14:useLocalDpi xmlns:a14="http://schemas.microsoft.com/office/drawing/2010/main" val="0"/>
                              </a:ext>
                            </a:extLst>
                          </a:blip>
                          <a:stretch>
                            <a:fillRect/>
                          </a:stretch>
                        </pic:blipFill>
                        <pic:spPr>
                          <a:xfrm>
                            <a:off x="0" y="0"/>
                            <a:ext cx="2104218" cy="2611652"/>
                          </a:xfrm>
                          <a:prstGeom prst="rect">
                            <a:avLst/>
                          </a:prstGeom>
                        </pic:spPr>
                      </pic:pic>
                    </a:graphicData>
                  </a:graphic>
                </wp:inline>
              </w:drawing>
            </w:r>
          </w:p>
        </w:tc>
      </w:tr>
    </w:tbl>
    <w:p w:rsidR="00460249" w:rsidRDefault="00460249" w:rsidP="00460249">
      <w:pPr>
        <w:jc w:val="center"/>
        <w:rPr>
          <w:rFonts w:cs="Arial"/>
          <w:sz w:val="32"/>
          <w:szCs w:val="32"/>
        </w:rPr>
      </w:pPr>
    </w:p>
    <w:p w:rsidR="00460249" w:rsidRDefault="00460249" w:rsidP="00460249">
      <w:pPr>
        <w:jc w:val="center"/>
        <w:rPr>
          <w:rFonts w:cs="Arial"/>
          <w:sz w:val="32"/>
          <w:szCs w:val="32"/>
        </w:rPr>
      </w:pPr>
      <w:r>
        <w:rPr>
          <w:rFonts w:cs="Arial"/>
          <w:noProof/>
          <w:sz w:val="32"/>
          <w:szCs w:val="32"/>
        </w:rPr>
        <w:lastRenderedPageBreak/>
        <w:drawing>
          <wp:inline distT="0" distB="0" distL="0" distR="0">
            <wp:extent cx="7096125" cy="532949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r Composers.jpg"/>
                    <pic:cNvPicPr/>
                  </pic:nvPicPr>
                  <pic:blipFill>
                    <a:blip r:embed="rId11">
                      <a:extLst>
                        <a:ext uri="{28A0092B-C50C-407E-A947-70E740481C1C}">
                          <a14:useLocalDpi xmlns:a14="http://schemas.microsoft.com/office/drawing/2010/main" val="0"/>
                        </a:ext>
                      </a:extLst>
                    </a:blip>
                    <a:stretch>
                      <a:fillRect/>
                    </a:stretch>
                  </pic:blipFill>
                  <pic:spPr>
                    <a:xfrm>
                      <a:off x="0" y="0"/>
                      <a:ext cx="7096125" cy="5329496"/>
                    </a:xfrm>
                    <a:prstGeom prst="rect">
                      <a:avLst/>
                    </a:prstGeom>
                  </pic:spPr>
                </pic:pic>
              </a:graphicData>
            </a:graphic>
          </wp:inline>
        </w:drawing>
      </w:r>
    </w:p>
    <w:p w:rsidR="00460249" w:rsidRDefault="00460249" w:rsidP="00460249">
      <w:pPr>
        <w:jc w:val="center"/>
        <w:rPr>
          <w:rFonts w:cs="Arial"/>
          <w:sz w:val="32"/>
          <w:szCs w:val="32"/>
        </w:rPr>
      </w:pPr>
      <w:r>
        <w:rPr>
          <w:rFonts w:cs="Arial"/>
          <w:sz w:val="32"/>
          <w:szCs w:val="32"/>
        </w:rPr>
        <w:t xml:space="preserve">“Doc Z,” Charles </w:t>
      </w:r>
      <w:proofErr w:type="spellStart"/>
      <w:r>
        <w:rPr>
          <w:rFonts w:cs="Arial"/>
          <w:sz w:val="32"/>
          <w:szCs w:val="32"/>
        </w:rPr>
        <w:t>Preis</w:t>
      </w:r>
      <w:proofErr w:type="spellEnd"/>
      <w:r>
        <w:rPr>
          <w:rFonts w:cs="Arial"/>
          <w:sz w:val="32"/>
          <w:szCs w:val="32"/>
        </w:rPr>
        <w:t>, Dr. Shirley Mier, Steven A. Kennedy</w:t>
      </w:r>
    </w:p>
    <w:p w:rsidR="0054553B" w:rsidRDefault="0054553B" w:rsidP="00460249">
      <w:pPr>
        <w:jc w:val="center"/>
        <w:rPr>
          <w:rFonts w:cs="Arial"/>
          <w:sz w:val="32"/>
          <w:szCs w:val="32"/>
        </w:rPr>
      </w:pPr>
    </w:p>
    <w:p w:rsidR="0054553B" w:rsidRDefault="0054553B" w:rsidP="00460249">
      <w:pPr>
        <w:jc w:val="center"/>
        <w:rPr>
          <w:rFonts w:cs="Arial"/>
          <w:sz w:val="32"/>
          <w:szCs w:val="32"/>
        </w:rPr>
      </w:pPr>
      <w:r>
        <w:rPr>
          <w:rFonts w:cs="Arial"/>
          <w:color w:val="000000"/>
          <w:sz w:val="32"/>
          <w:szCs w:val="32"/>
        </w:rPr>
        <w:t xml:space="preserve">Conversation with daughter Sarah: </w:t>
      </w:r>
      <w:hyperlink r:id="rId12" w:history="1">
        <w:r>
          <w:rPr>
            <w:rStyle w:val="Hyperlink"/>
            <w:rFonts w:cs="Arial"/>
            <w:color w:val="1155CC"/>
            <w:sz w:val="32"/>
            <w:szCs w:val="32"/>
          </w:rPr>
          <w:t>https://www.youtube.com/watch?v=lZXRqmT7Z9E</w:t>
        </w:r>
      </w:hyperlink>
      <w:bookmarkStart w:id="0" w:name="_GoBack"/>
      <w:bookmarkEnd w:id="0"/>
    </w:p>
    <w:p w:rsidR="00270E1F" w:rsidRDefault="00270E1F" w:rsidP="00460249">
      <w:pPr>
        <w:jc w:val="center"/>
        <w:rPr>
          <w:rFonts w:cs="Arial"/>
          <w:sz w:val="32"/>
          <w:szCs w:val="32"/>
        </w:rPr>
      </w:pPr>
    </w:p>
    <w:p w:rsidR="00270E1F" w:rsidRDefault="00270E1F" w:rsidP="00460249">
      <w:pPr>
        <w:jc w:val="center"/>
        <w:rPr>
          <w:rFonts w:cs="Arial"/>
          <w:sz w:val="32"/>
          <w:szCs w:val="32"/>
        </w:rPr>
      </w:pPr>
    </w:p>
    <w:p w:rsidR="00270E1F" w:rsidRDefault="00270E1F" w:rsidP="00460249">
      <w:pPr>
        <w:jc w:val="center"/>
        <w:rPr>
          <w:rFonts w:cs="Arial"/>
          <w:sz w:val="32"/>
          <w:szCs w:val="32"/>
        </w:rPr>
      </w:pPr>
    </w:p>
    <w:p w:rsidR="00270E1F" w:rsidRDefault="00270E1F" w:rsidP="00460249">
      <w:pPr>
        <w:jc w:val="center"/>
        <w:rPr>
          <w:rFonts w:cs="Arial"/>
          <w:sz w:val="32"/>
          <w:szCs w:val="32"/>
        </w:rPr>
      </w:pPr>
    </w:p>
    <w:p w:rsidR="00270E1F" w:rsidRPr="003F7663" w:rsidRDefault="00270E1F" w:rsidP="00270E1F">
      <w:pPr>
        <w:shd w:val="clear" w:color="auto" w:fill="EEEEEE"/>
        <w:jc w:val="center"/>
        <w:rPr>
          <w:rFonts w:cs="Arial"/>
          <w:color w:val="000000"/>
          <w:sz w:val="24"/>
        </w:rPr>
      </w:pPr>
      <w:r>
        <w:rPr>
          <w:rFonts w:cs="Arial"/>
          <w:noProof/>
          <w:color w:val="000000"/>
          <w:sz w:val="24"/>
        </w:rPr>
        <w:drawing>
          <wp:inline distT="0" distB="0" distL="0" distR="0">
            <wp:extent cx="3343275" cy="533400"/>
            <wp:effectExtent l="0" t="0" r="9525" b="0"/>
            <wp:docPr id="10" name="Picture 10"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inline>
        </w:drawing>
      </w:r>
    </w:p>
    <w:p w:rsidR="00270E1F" w:rsidRPr="003F7663" w:rsidRDefault="00270E1F" w:rsidP="00270E1F">
      <w:pPr>
        <w:shd w:val="clear" w:color="auto" w:fill="005F8E"/>
        <w:outlineLvl w:val="1"/>
        <w:rPr>
          <w:rFonts w:cs="Arial"/>
          <w:b/>
          <w:bCs/>
          <w:caps/>
          <w:color w:val="FFFFFF"/>
          <w:sz w:val="18"/>
          <w:szCs w:val="18"/>
        </w:rPr>
      </w:pPr>
      <w:r w:rsidRPr="003F7663">
        <w:rPr>
          <w:rFonts w:cs="Arial"/>
          <w:b/>
          <w:bCs/>
          <w:caps/>
          <w:color w:val="FFFFFF"/>
          <w:sz w:val="18"/>
          <w:szCs w:val="18"/>
        </w:rPr>
        <w:t>White Bear Press &gt; News</w:t>
      </w:r>
    </w:p>
    <w:p w:rsidR="00270E1F" w:rsidRPr="003F7663" w:rsidRDefault="00270E1F" w:rsidP="00270E1F">
      <w:pPr>
        <w:pBdr>
          <w:bottom w:val="single" w:sz="6" w:space="1" w:color="auto"/>
        </w:pBdr>
        <w:jc w:val="center"/>
        <w:rPr>
          <w:rFonts w:cs="Arial"/>
          <w:vanish/>
          <w:sz w:val="16"/>
          <w:szCs w:val="16"/>
        </w:rPr>
      </w:pPr>
      <w:r w:rsidRPr="003F7663">
        <w:rPr>
          <w:rFonts w:cs="Arial"/>
          <w:vanish/>
          <w:sz w:val="16"/>
          <w:szCs w:val="16"/>
        </w:rPr>
        <w:t>Top of Form</w:t>
      </w:r>
    </w:p>
    <w:p w:rsidR="00270E1F" w:rsidRPr="003F7663" w:rsidRDefault="00270E1F" w:rsidP="00270E1F">
      <w:pPr>
        <w:pBdr>
          <w:top w:val="single" w:sz="6" w:space="1" w:color="auto"/>
        </w:pBdr>
        <w:jc w:val="center"/>
        <w:rPr>
          <w:rFonts w:cs="Arial"/>
          <w:vanish/>
          <w:sz w:val="16"/>
          <w:szCs w:val="16"/>
        </w:rPr>
      </w:pPr>
      <w:r w:rsidRPr="003F7663">
        <w:rPr>
          <w:rFonts w:cs="Arial"/>
          <w:vanish/>
          <w:sz w:val="16"/>
          <w:szCs w:val="16"/>
        </w:rPr>
        <w:t>Bottom of Form</w:t>
      </w:r>
    </w:p>
    <w:p w:rsidR="00270E1F" w:rsidRPr="003F7663" w:rsidRDefault="00270E1F" w:rsidP="00270E1F">
      <w:pPr>
        <w:shd w:val="clear" w:color="auto" w:fill="FFFFFF"/>
        <w:outlineLvl w:val="0"/>
        <w:rPr>
          <w:rFonts w:cs="Arial"/>
          <w:b/>
          <w:bCs/>
          <w:color w:val="000000"/>
          <w:kern w:val="36"/>
          <w:sz w:val="21"/>
          <w:szCs w:val="21"/>
        </w:rPr>
      </w:pPr>
      <w:r w:rsidRPr="003F7663">
        <w:rPr>
          <w:rFonts w:cs="Arial"/>
          <w:b/>
          <w:bCs/>
          <w:color w:val="000000"/>
          <w:kern w:val="36"/>
          <w:sz w:val="21"/>
          <w:szCs w:val="21"/>
        </w:rPr>
        <w:t>Musicians all over the world</w:t>
      </w:r>
      <w:r w:rsidRPr="003F7663">
        <w:rPr>
          <w:rFonts w:cs="Arial"/>
          <w:b/>
          <w:bCs/>
          <w:color w:val="000000"/>
          <w:kern w:val="36"/>
          <w:sz w:val="21"/>
          <w:szCs w:val="21"/>
        </w:rPr>
        <w:br/>
        <w:t>can play a 'Concert in Z'</w:t>
      </w:r>
    </w:p>
    <w:tbl>
      <w:tblPr>
        <w:tblW w:w="0" w:type="auto"/>
        <w:tblCellSpacing w:w="15" w:type="dxa"/>
        <w:tblInd w:w="150" w:type="dxa"/>
        <w:tblCellMar>
          <w:left w:w="0" w:type="dxa"/>
          <w:right w:w="0" w:type="dxa"/>
        </w:tblCellMar>
        <w:tblLook w:val="0000" w:firstRow="0" w:lastRow="0" w:firstColumn="0" w:lastColumn="0" w:noHBand="0" w:noVBand="0"/>
      </w:tblPr>
      <w:tblGrid>
        <w:gridCol w:w="4560"/>
      </w:tblGrid>
      <w:tr w:rsidR="00270E1F" w:rsidRPr="003F7663" w:rsidTr="009E554F">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tcPr>
          <w:p w:rsidR="00270E1F" w:rsidRPr="003F7663" w:rsidRDefault="00270E1F" w:rsidP="009E554F">
            <w:pPr>
              <w:jc w:val="center"/>
              <w:rPr>
                <w:rFonts w:cs="Arial"/>
                <w:color w:val="000000"/>
                <w:sz w:val="18"/>
                <w:szCs w:val="18"/>
              </w:rPr>
            </w:pPr>
            <w:r>
              <w:rPr>
                <w:rFonts w:cs="Arial"/>
                <w:noProof/>
                <w:color w:val="000000"/>
                <w:sz w:val="18"/>
                <w:szCs w:val="18"/>
              </w:rPr>
              <w:drawing>
                <wp:inline distT="0" distB="0" distL="0" distR="0">
                  <wp:extent cx="2752725" cy="3409950"/>
                  <wp:effectExtent l="0" t="0" r="9525" b="0"/>
                  <wp:docPr id="9" name="Picture 9" descr="doc4cb4dd758444433752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4cb4dd75844443375214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3409950"/>
                          </a:xfrm>
                          <a:prstGeom prst="rect">
                            <a:avLst/>
                          </a:prstGeom>
                          <a:noFill/>
                          <a:ln>
                            <a:noFill/>
                          </a:ln>
                        </pic:spPr>
                      </pic:pic>
                    </a:graphicData>
                  </a:graphic>
                </wp:inline>
              </w:drawing>
            </w:r>
          </w:p>
        </w:tc>
      </w:tr>
      <w:tr w:rsidR="00270E1F" w:rsidRPr="003F7663" w:rsidTr="009E554F">
        <w:trPr>
          <w:tblCellSpacing w:w="15" w:type="dxa"/>
        </w:trPr>
        <w:tc>
          <w:tcPr>
            <w:tcW w:w="4500" w:type="dxa"/>
            <w:tcMar>
              <w:top w:w="45" w:type="dxa"/>
              <w:left w:w="45" w:type="dxa"/>
              <w:bottom w:w="45" w:type="dxa"/>
              <w:right w:w="45" w:type="dxa"/>
            </w:tcMar>
            <w:vAlign w:val="center"/>
          </w:tcPr>
          <w:p w:rsidR="00270E1F" w:rsidRPr="003F7663" w:rsidRDefault="00270E1F" w:rsidP="009E554F">
            <w:pPr>
              <w:jc w:val="center"/>
              <w:rPr>
                <w:rFonts w:cs="Arial"/>
                <w:color w:val="000000"/>
                <w:sz w:val="17"/>
                <w:szCs w:val="17"/>
              </w:rPr>
            </w:pPr>
            <w:r w:rsidRPr="003F7663">
              <w:rPr>
                <w:rFonts w:cs="Arial"/>
                <w:color w:val="000000"/>
                <w:sz w:val="17"/>
                <w:szCs w:val="17"/>
              </w:rPr>
              <w:t xml:space="preserve">Music written by longtime White Bear resident and former Century College Music Director John </w:t>
            </w:r>
            <w:proofErr w:type="spellStart"/>
            <w:r w:rsidRPr="003F7663">
              <w:rPr>
                <w:rFonts w:cs="Arial"/>
                <w:color w:val="000000"/>
                <w:sz w:val="17"/>
                <w:szCs w:val="17"/>
              </w:rPr>
              <w:t>Zdechlik</w:t>
            </w:r>
            <w:proofErr w:type="spellEnd"/>
            <w:r w:rsidRPr="003F7663">
              <w:rPr>
                <w:rFonts w:cs="Arial"/>
                <w:color w:val="000000"/>
                <w:sz w:val="17"/>
                <w:szCs w:val="17"/>
              </w:rPr>
              <w:t xml:space="preserve"> will be highlighted during the “Concert in Z,” staged Oct. 17 at </w:t>
            </w:r>
            <w:smartTag w:uri="urn:schemas-microsoft-com:office:smarttags" w:element="place">
              <w:smartTag w:uri="urn:schemas-microsoft-com:office:smarttags" w:element="PlaceName">
                <w:r w:rsidRPr="003F7663">
                  <w:rPr>
                    <w:rFonts w:cs="Arial"/>
                    <w:color w:val="000000"/>
                    <w:sz w:val="17"/>
                    <w:szCs w:val="17"/>
                  </w:rPr>
                  <w:t>Mahtomedi</w:t>
                </w:r>
              </w:smartTag>
              <w:r w:rsidRPr="003F7663">
                <w:rPr>
                  <w:rFonts w:cs="Arial"/>
                  <w:color w:val="000000"/>
                  <w:sz w:val="17"/>
                  <w:szCs w:val="17"/>
                </w:rPr>
                <w:t xml:space="preserve"> </w:t>
              </w:r>
              <w:smartTag w:uri="urn:schemas-microsoft-com:office:smarttags" w:element="PlaceType">
                <w:r w:rsidRPr="003F7663">
                  <w:rPr>
                    <w:rFonts w:cs="Arial"/>
                    <w:color w:val="000000"/>
                    <w:sz w:val="17"/>
                    <w:szCs w:val="17"/>
                  </w:rPr>
                  <w:t>High School</w:t>
                </w:r>
              </w:smartTag>
            </w:smartTag>
            <w:r w:rsidRPr="003F7663">
              <w:rPr>
                <w:rFonts w:cs="Arial"/>
                <w:color w:val="000000"/>
                <w:sz w:val="17"/>
                <w:szCs w:val="17"/>
              </w:rPr>
              <w:t xml:space="preserve">. </w:t>
            </w:r>
            <w:r w:rsidRPr="003F7663">
              <w:rPr>
                <w:rFonts w:cs="Arial"/>
                <w:i/>
                <w:iCs/>
                <w:color w:val="000000"/>
                <w:sz w:val="17"/>
                <w:szCs w:val="17"/>
              </w:rPr>
              <w:t xml:space="preserve">- Photo by Mark </w:t>
            </w:r>
            <w:proofErr w:type="spellStart"/>
            <w:r w:rsidRPr="003F7663">
              <w:rPr>
                <w:rFonts w:cs="Arial"/>
                <w:i/>
                <w:iCs/>
                <w:color w:val="000000"/>
                <w:sz w:val="17"/>
                <w:szCs w:val="17"/>
              </w:rPr>
              <w:t>Nicklawske</w:t>
            </w:r>
            <w:proofErr w:type="spellEnd"/>
            <w:r w:rsidRPr="003F7663">
              <w:rPr>
                <w:rFonts w:cs="Arial"/>
                <w:color w:val="000000"/>
                <w:sz w:val="17"/>
                <w:szCs w:val="17"/>
              </w:rPr>
              <w:t xml:space="preserve"> </w:t>
            </w:r>
          </w:p>
        </w:tc>
      </w:tr>
    </w:tbl>
    <w:p w:rsidR="00270E1F" w:rsidRPr="003F7663" w:rsidRDefault="00270E1F" w:rsidP="00270E1F">
      <w:pPr>
        <w:shd w:val="clear" w:color="auto" w:fill="FFFFFF"/>
        <w:spacing w:after="75"/>
        <w:outlineLvl w:val="3"/>
        <w:rPr>
          <w:rFonts w:cs="Arial"/>
          <w:b/>
          <w:bCs/>
          <w:i/>
          <w:iCs/>
          <w:color w:val="666666"/>
          <w:sz w:val="21"/>
          <w:szCs w:val="21"/>
        </w:rPr>
      </w:pPr>
      <w:r w:rsidRPr="003F7663">
        <w:rPr>
          <w:rFonts w:cs="Arial"/>
          <w:b/>
          <w:bCs/>
          <w:i/>
          <w:iCs/>
          <w:color w:val="666666"/>
          <w:sz w:val="21"/>
          <w:szCs w:val="21"/>
        </w:rPr>
        <w:t>White Bear Lake music teacher, composer honored with performance</w:t>
      </w:r>
    </w:p>
    <w:p w:rsidR="00270E1F" w:rsidRPr="003F7663" w:rsidRDefault="00270E1F" w:rsidP="00270E1F">
      <w:pPr>
        <w:shd w:val="clear" w:color="auto" w:fill="FFFFFF"/>
        <w:spacing w:after="45"/>
        <w:outlineLvl w:val="4"/>
        <w:rPr>
          <w:rFonts w:cs="Arial"/>
          <w:b/>
          <w:bCs/>
          <w:color w:val="000000"/>
          <w:sz w:val="18"/>
          <w:szCs w:val="18"/>
        </w:rPr>
      </w:pPr>
      <w:proofErr w:type="gramStart"/>
      <w:r w:rsidRPr="003F7663">
        <w:rPr>
          <w:rFonts w:cs="Arial"/>
          <w:b/>
          <w:bCs/>
          <w:color w:val="000000"/>
          <w:sz w:val="18"/>
          <w:szCs w:val="18"/>
        </w:rPr>
        <w:t>by</w:t>
      </w:r>
      <w:proofErr w:type="gramEnd"/>
      <w:r w:rsidRPr="003F7663">
        <w:rPr>
          <w:rFonts w:cs="Arial"/>
          <w:b/>
          <w:bCs/>
          <w:color w:val="000000"/>
          <w:sz w:val="18"/>
          <w:szCs w:val="18"/>
        </w:rPr>
        <w:t xml:space="preserve"> Mark </w:t>
      </w:r>
      <w:proofErr w:type="spellStart"/>
      <w:r w:rsidRPr="003F7663">
        <w:rPr>
          <w:rFonts w:cs="Arial"/>
          <w:b/>
          <w:bCs/>
          <w:color w:val="000000"/>
          <w:sz w:val="18"/>
          <w:szCs w:val="18"/>
        </w:rPr>
        <w:t>Nicklawske</w:t>
      </w:r>
      <w:proofErr w:type="spellEnd"/>
      <w:r w:rsidRPr="003F7663">
        <w:rPr>
          <w:rFonts w:cs="Arial"/>
          <w:b/>
          <w:bCs/>
          <w:color w:val="000000"/>
          <w:sz w:val="18"/>
          <w:szCs w:val="18"/>
        </w:rPr>
        <w:br/>
        <w:t>Regional Editor</w:t>
      </w:r>
    </w:p>
    <w:p w:rsidR="00270E1F" w:rsidRPr="003F7663" w:rsidRDefault="00270E1F" w:rsidP="00270E1F">
      <w:pPr>
        <w:shd w:val="clear" w:color="auto" w:fill="FFFFFF"/>
        <w:rPr>
          <w:rFonts w:cs="Arial"/>
          <w:color w:val="666666"/>
          <w:sz w:val="17"/>
          <w:szCs w:val="17"/>
        </w:rPr>
      </w:pPr>
      <w:r w:rsidRPr="003F7663">
        <w:rPr>
          <w:rFonts w:cs="Arial"/>
          <w:color w:val="666666"/>
          <w:sz w:val="17"/>
          <w:szCs w:val="17"/>
        </w:rPr>
        <w:t xml:space="preserve">Published: </w:t>
      </w:r>
    </w:p>
    <w:p w:rsidR="00270E1F" w:rsidRPr="003F7663" w:rsidRDefault="00270E1F" w:rsidP="00270E1F">
      <w:pPr>
        <w:shd w:val="clear" w:color="auto" w:fill="FFFFFF"/>
        <w:rPr>
          <w:rFonts w:cs="Arial"/>
          <w:color w:val="666666"/>
          <w:sz w:val="17"/>
          <w:szCs w:val="17"/>
        </w:rPr>
      </w:pPr>
      <w:r w:rsidRPr="003F7663">
        <w:rPr>
          <w:rFonts w:cs="Arial"/>
          <w:color w:val="666666"/>
          <w:sz w:val="17"/>
          <w:szCs w:val="17"/>
        </w:rPr>
        <w:t>Tuesday, October 12, 2010 6:30 PM CDT</w:t>
      </w:r>
    </w:p>
    <w:p w:rsidR="00270E1F" w:rsidRPr="003F7663" w:rsidRDefault="00270E1F" w:rsidP="00270E1F">
      <w:pPr>
        <w:shd w:val="clear" w:color="auto" w:fill="FFFFFF"/>
        <w:rPr>
          <w:rFonts w:cs="Arial"/>
          <w:color w:val="000000"/>
          <w:sz w:val="18"/>
          <w:szCs w:val="18"/>
        </w:rPr>
      </w:pPr>
      <w:r w:rsidRPr="003F7663">
        <w:rPr>
          <w:rFonts w:cs="Arial"/>
          <w:color w:val="000000"/>
          <w:sz w:val="18"/>
          <w:szCs w:val="18"/>
        </w:rPr>
        <w:t xml:space="preserve">WHITE BEAR LAKE — If you were a Minnesota high school band student at some point in the last five decades, there’s a pretty good chance you learned to play a piece written by John </w:t>
      </w:r>
      <w:proofErr w:type="spellStart"/>
      <w:r w:rsidRPr="003F7663">
        <w:rPr>
          <w:rFonts w:cs="Arial"/>
          <w:color w:val="000000"/>
          <w:sz w:val="18"/>
          <w:szCs w:val="18"/>
        </w:rPr>
        <w:t>Zdechlik</w:t>
      </w:r>
      <w:proofErr w:type="spellEnd"/>
      <w:r w:rsidRPr="003F7663">
        <w:rPr>
          <w:rFonts w:cs="Arial"/>
          <w:color w:val="000000"/>
          <w:sz w:val="18"/>
          <w:szCs w:val="18"/>
        </w:rPr>
        <w:t>.</w:t>
      </w:r>
      <w:r w:rsidRPr="003F7663">
        <w:rPr>
          <w:rFonts w:cs="Arial"/>
          <w:color w:val="000000"/>
          <w:sz w:val="18"/>
          <w:szCs w:val="18"/>
        </w:rPr>
        <w:br/>
      </w:r>
      <w:r w:rsidRPr="003F7663">
        <w:rPr>
          <w:rFonts w:cs="Arial"/>
          <w:color w:val="000000"/>
          <w:sz w:val="18"/>
          <w:szCs w:val="18"/>
        </w:rPr>
        <w:br/>
        <w:t xml:space="preserve">In fact, high school and college band students all across the country, in Europe and many in </w:t>
      </w:r>
      <w:smartTag w:uri="urn:schemas-microsoft-com:office:smarttags" w:element="place">
        <w:r w:rsidRPr="003F7663">
          <w:rPr>
            <w:rFonts w:cs="Arial"/>
            <w:color w:val="000000"/>
            <w:sz w:val="18"/>
            <w:szCs w:val="18"/>
          </w:rPr>
          <w:t>Asia</w:t>
        </w:r>
      </w:smartTag>
      <w:r w:rsidRPr="003F7663">
        <w:rPr>
          <w:rFonts w:cs="Arial"/>
          <w:color w:val="000000"/>
          <w:sz w:val="18"/>
          <w:szCs w:val="18"/>
        </w:rPr>
        <w:t xml:space="preserve"> have learned his arrangements too.</w:t>
      </w:r>
      <w:r w:rsidRPr="003F7663">
        <w:rPr>
          <w:rFonts w:cs="Arial"/>
          <w:color w:val="000000"/>
          <w:sz w:val="18"/>
          <w:szCs w:val="18"/>
        </w:rPr>
        <w:br/>
      </w:r>
      <w:r w:rsidRPr="003F7663">
        <w:rPr>
          <w:rFonts w:cs="Arial"/>
          <w:color w:val="000000"/>
          <w:sz w:val="18"/>
          <w:szCs w:val="18"/>
        </w:rPr>
        <w:br/>
        <w:t xml:space="preserve">Brass band, marching band, jazz band, you name it, </w:t>
      </w:r>
      <w:proofErr w:type="spellStart"/>
      <w:r w:rsidRPr="003F7663">
        <w:rPr>
          <w:rFonts w:cs="Arial"/>
          <w:color w:val="000000"/>
          <w:sz w:val="18"/>
          <w:szCs w:val="18"/>
        </w:rPr>
        <w:t>Zdechlik</w:t>
      </w:r>
      <w:proofErr w:type="spellEnd"/>
      <w:r w:rsidRPr="003F7663">
        <w:rPr>
          <w:rFonts w:cs="Arial"/>
          <w:color w:val="000000"/>
          <w:sz w:val="18"/>
          <w:szCs w:val="18"/>
        </w:rPr>
        <w:t xml:space="preserve"> has composed, taught and played a tune for everyone.</w:t>
      </w:r>
      <w:r w:rsidRPr="003F7663">
        <w:rPr>
          <w:rFonts w:cs="Arial"/>
          <w:color w:val="000000"/>
          <w:sz w:val="18"/>
          <w:szCs w:val="18"/>
        </w:rPr>
        <w:br/>
      </w:r>
      <w:r w:rsidRPr="003F7663">
        <w:rPr>
          <w:rFonts w:cs="Arial"/>
          <w:color w:val="000000"/>
          <w:sz w:val="18"/>
          <w:szCs w:val="18"/>
        </w:rPr>
        <w:lastRenderedPageBreak/>
        <w:br/>
        <w:t xml:space="preserve">This Sunday, the Wild Prairie Brass Choir and the Mahtomedi High School Symphonic Band will celebrate the music of </w:t>
      </w:r>
      <w:proofErr w:type="spellStart"/>
      <w:r w:rsidRPr="003F7663">
        <w:rPr>
          <w:rFonts w:cs="Arial"/>
          <w:color w:val="000000"/>
          <w:sz w:val="18"/>
          <w:szCs w:val="18"/>
        </w:rPr>
        <w:t>Zdechlik</w:t>
      </w:r>
      <w:proofErr w:type="spellEnd"/>
      <w:r w:rsidRPr="003F7663">
        <w:rPr>
          <w:rFonts w:cs="Arial"/>
          <w:color w:val="000000"/>
          <w:sz w:val="18"/>
          <w:szCs w:val="18"/>
        </w:rPr>
        <w:t>, a White Bear resident and Century College Music Department founder, with a free performance. “The Concert in Z” will take place at 2 p.m. Sunday, Oct. 17 at the Chautauqua Fine Arts Center in Mahtomedi.</w:t>
      </w:r>
      <w:r w:rsidRPr="003F7663">
        <w:rPr>
          <w:rFonts w:cs="Arial"/>
          <w:color w:val="000000"/>
          <w:sz w:val="18"/>
          <w:szCs w:val="18"/>
        </w:rPr>
        <w:br/>
      </w:r>
      <w:r w:rsidRPr="003F7663">
        <w:rPr>
          <w:rFonts w:cs="Arial"/>
          <w:color w:val="000000"/>
          <w:sz w:val="18"/>
          <w:szCs w:val="18"/>
        </w:rPr>
        <w:br/>
        <w:t>“John is known just about everywhere in the instrumental and choral music world,” said Mary Brindle, co-founder of the west metro-based Wild Prairie Brass Choir. “We wanted to honor him and the contributions he’s made to the music for so many years. He’s written so much wonderful music, we’re going to play it up in a real big way.”</w:t>
      </w:r>
      <w:r w:rsidRPr="003F7663">
        <w:rPr>
          <w:rFonts w:cs="Arial"/>
          <w:color w:val="000000"/>
          <w:sz w:val="18"/>
          <w:szCs w:val="18"/>
        </w:rPr>
        <w:br/>
      </w:r>
      <w:r w:rsidRPr="003F7663">
        <w:rPr>
          <w:rFonts w:cs="Arial"/>
          <w:color w:val="000000"/>
          <w:sz w:val="18"/>
          <w:szCs w:val="18"/>
        </w:rPr>
        <w:br/>
        <w:t xml:space="preserve">“The Concert in Z” will wrap up at around two hours, but if musicians were to play all the music </w:t>
      </w:r>
      <w:proofErr w:type="spellStart"/>
      <w:r w:rsidRPr="003F7663">
        <w:rPr>
          <w:rFonts w:cs="Arial"/>
          <w:color w:val="000000"/>
          <w:sz w:val="18"/>
          <w:szCs w:val="18"/>
        </w:rPr>
        <w:t>Zdechlik</w:t>
      </w:r>
      <w:proofErr w:type="spellEnd"/>
      <w:r w:rsidRPr="003F7663">
        <w:rPr>
          <w:rFonts w:cs="Arial"/>
          <w:color w:val="000000"/>
          <w:sz w:val="18"/>
          <w:szCs w:val="18"/>
        </w:rPr>
        <w:t xml:space="preserve"> has made the show would take weeks.</w:t>
      </w:r>
      <w:r w:rsidRPr="003F7663">
        <w:rPr>
          <w:rFonts w:cs="Arial"/>
          <w:color w:val="000000"/>
          <w:sz w:val="18"/>
          <w:szCs w:val="18"/>
        </w:rPr>
        <w:br/>
      </w:r>
      <w:r w:rsidRPr="003F7663">
        <w:rPr>
          <w:rFonts w:cs="Arial"/>
          <w:color w:val="000000"/>
          <w:sz w:val="18"/>
          <w:szCs w:val="18"/>
        </w:rPr>
        <w:br/>
      </w:r>
      <w:proofErr w:type="spellStart"/>
      <w:r w:rsidRPr="003F7663">
        <w:rPr>
          <w:rFonts w:cs="Arial"/>
          <w:color w:val="000000"/>
          <w:sz w:val="18"/>
          <w:szCs w:val="18"/>
        </w:rPr>
        <w:t>Zdechlik</w:t>
      </w:r>
      <w:proofErr w:type="spellEnd"/>
      <w:r w:rsidRPr="003F7663">
        <w:rPr>
          <w:rFonts w:cs="Arial"/>
          <w:color w:val="000000"/>
          <w:sz w:val="18"/>
          <w:szCs w:val="18"/>
        </w:rPr>
        <w:t xml:space="preserve">, 73, discussed his music career in the sun room of the town home he shares with his wife Katie. The windows look out over a large marsh just north of </w:t>
      </w:r>
      <w:smartTag w:uri="urn:schemas-microsoft-com:office:smarttags" w:element="City">
        <w:smartTag w:uri="urn:schemas-microsoft-com:office:smarttags" w:element="place">
          <w:r w:rsidRPr="003F7663">
            <w:rPr>
              <w:rFonts w:cs="Arial"/>
              <w:color w:val="000000"/>
              <w:sz w:val="18"/>
              <w:szCs w:val="18"/>
            </w:rPr>
            <w:t>White Bear Lake</w:t>
          </w:r>
        </w:smartTag>
      </w:smartTag>
      <w:r w:rsidRPr="003F7663">
        <w:rPr>
          <w:rFonts w:cs="Arial"/>
          <w:color w:val="000000"/>
          <w:sz w:val="18"/>
          <w:szCs w:val="18"/>
        </w:rPr>
        <w:t>. Artwork hangs on walls and is displayed in bookcases all over the house. A blonde-wood grand piano is the living room centerpiece.</w:t>
      </w:r>
      <w:r w:rsidRPr="003F7663">
        <w:rPr>
          <w:rFonts w:cs="Arial"/>
          <w:color w:val="000000"/>
          <w:sz w:val="18"/>
          <w:szCs w:val="18"/>
        </w:rPr>
        <w:br/>
      </w:r>
      <w:r w:rsidRPr="003F7663">
        <w:rPr>
          <w:rFonts w:cs="Arial"/>
          <w:color w:val="000000"/>
          <w:sz w:val="18"/>
          <w:szCs w:val="18"/>
        </w:rPr>
        <w:br/>
        <w:t xml:space="preserve">As a teenager, </w:t>
      </w:r>
      <w:proofErr w:type="spellStart"/>
      <w:r w:rsidRPr="003F7663">
        <w:rPr>
          <w:rFonts w:cs="Arial"/>
          <w:color w:val="000000"/>
          <w:sz w:val="18"/>
          <w:szCs w:val="18"/>
        </w:rPr>
        <w:t>Zdechlik</w:t>
      </w:r>
      <w:proofErr w:type="spellEnd"/>
      <w:r w:rsidRPr="003F7663">
        <w:rPr>
          <w:rFonts w:cs="Arial"/>
          <w:color w:val="000000"/>
          <w:sz w:val="18"/>
          <w:szCs w:val="18"/>
        </w:rPr>
        <w:t xml:space="preserve"> (pronounced “Zee-deck-lick”) would compose original music and write big band arrangements for 1950s pop tunes sung by people like Frank Sinatra. His parents discovered he had a gift for music and moved a piano into an upstairs room of their north </w:t>
      </w:r>
      <w:smartTag w:uri="urn:schemas-microsoft-com:office:smarttags" w:element="City">
        <w:smartTag w:uri="urn:schemas-microsoft-com:office:smarttags" w:element="place">
          <w:r w:rsidRPr="003F7663">
            <w:rPr>
              <w:rFonts w:cs="Arial"/>
              <w:color w:val="000000"/>
              <w:sz w:val="18"/>
              <w:szCs w:val="18"/>
            </w:rPr>
            <w:t>Minneapolis</w:t>
          </w:r>
        </w:smartTag>
      </w:smartTag>
      <w:r w:rsidRPr="003F7663">
        <w:rPr>
          <w:rFonts w:cs="Arial"/>
          <w:color w:val="000000"/>
          <w:sz w:val="18"/>
          <w:szCs w:val="18"/>
        </w:rPr>
        <w:t xml:space="preserve"> home.</w:t>
      </w:r>
      <w:r w:rsidRPr="003F7663">
        <w:rPr>
          <w:rFonts w:cs="Arial"/>
          <w:color w:val="000000"/>
          <w:sz w:val="18"/>
          <w:szCs w:val="18"/>
        </w:rPr>
        <w:br/>
      </w:r>
      <w:r w:rsidRPr="003F7663">
        <w:rPr>
          <w:rFonts w:cs="Arial"/>
          <w:color w:val="000000"/>
          <w:sz w:val="18"/>
          <w:szCs w:val="18"/>
        </w:rPr>
        <w:br/>
        <w:t>“I created a music studio for myself. It was a place where I could shut the door and be by myself and write music,” he said.</w:t>
      </w:r>
      <w:r w:rsidRPr="003F7663">
        <w:rPr>
          <w:rFonts w:cs="Arial"/>
          <w:color w:val="000000"/>
          <w:sz w:val="18"/>
          <w:szCs w:val="18"/>
        </w:rPr>
        <w:br/>
      </w:r>
      <w:r w:rsidRPr="003F7663">
        <w:rPr>
          <w:rFonts w:cs="Arial"/>
          <w:color w:val="000000"/>
          <w:sz w:val="18"/>
          <w:szCs w:val="18"/>
        </w:rPr>
        <w:br/>
        <w:t xml:space="preserve">Local singers would stop by with an original song and </w:t>
      </w:r>
      <w:proofErr w:type="spellStart"/>
      <w:r w:rsidRPr="003F7663">
        <w:rPr>
          <w:rFonts w:cs="Arial"/>
          <w:color w:val="000000"/>
          <w:sz w:val="18"/>
          <w:szCs w:val="18"/>
        </w:rPr>
        <w:t>Zdechlik</w:t>
      </w:r>
      <w:proofErr w:type="spellEnd"/>
      <w:r w:rsidRPr="003F7663">
        <w:rPr>
          <w:rFonts w:cs="Arial"/>
          <w:color w:val="000000"/>
          <w:sz w:val="18"/>
          <w:szCs w:val="18"/>
        </w:rPr>
        <w:t xml:space="preserve"> would notate the tune for $25. A teacher told him he needed to up his fees.</w:t>
      </w:r>
      <w:r w:rsidRPr="003F7663">
        <w:rPr>
          <w:rFonts w:cs="Arial"/>
          <w:color w:val="000000"/>
          <w:sz w:val="18"/>
          <w:szCs w:val="18"/>
        </w:rPr>
        <w:br/>
      </w:r>
      <w:r w:rsidRPr="003F7663">
        <w:rPr>
          <w:rFonts w:cs="Arial"/>
          <w:color w:val="000000"/>
          <w:sz w:val="18"/>
          <w:szCs w:val="18"/>
        </w:rPr>
        <w:br/>
        <w:t xml:space="preserve">“He said, ‘They don’t think you know what you’re doing because you’re not charging enough,’” said </w:t>
      </w:r>
      <w:proofErr w:type="spellStart"/>
      <w:r w:rsidRPr="003F7663">
        <w:rPr>
          <w:rFonts w:cs="Arial"/>
          <w:color w:val="000000"/>
          <w:sz w:val="18"/>
          <w:szCs w:val="18"/>
        </w:rPr>
        <w:t>Zdechlik</w:t>
      </w:r>
      <w:proofErr w:type="spellEnd"/>
      <w:r w:rsidRPr="003F7663">
        <w:rPr>
          <w:rFonts w:cs="Arial"/>
          <w:color w:val="000000"/>
          <w:sz w:val="18"/>
          <w:szCs w:val="18"/>
        </w:rPr>
        <w:t>.</w:t>
      </w:r>
      <w:r w:rsidRPr="003F7663">
        <w:rPr>
          <w:rFonts w:cs="Arial"/>
          <w:color w:val="000000"/>
          <w:sz w:val="18"/>
          <w:szCs w:val="18"/>
        </w:rPr>
        <w:br/>
      </w:r>
      <w:r w:rsidRPr="003F7663">
        <w:rPr>
          <w:rFonts w:cs="Arial"/>
          <w:color w:val="000000"/>
          <w:sz w:val="18"/>
          <w:szCs w:val="18"/>
        </w:rPr>
        <w:br/>
        <w:t xml:space="preserve">But </w:t>
      </w:r>
      <w:proofErr w:type="spellStart"/>
      <w:r w:rsidRPr="003F7663">
        <w:rPr>
          <w:rFonts w:cs="Arial"/>
          <w:color w:val="000000"/>
          <w:sz w:val="18"/>
          <w:szCs w:val="18"/>
        </w:rPr>
        <w:t>Zdechlik</w:t>
      </w:r>
      <w:proofErr w:type="spellEnd"/>
      <w:r w:rsidRPr="003F7663">
        <w:rPr>
          <w:rFonts w:cs="Arial"/>
          <w:color w:val="000000"/>
          <w:sz w:val="18"/>
          <w:szCs w:val="18"/>
        </w:rPr>
        <w:t xml:space="preserve"> did know what he was doing. At 17, he joined a dance band called the Denny Murphy Band and played trumpet in shows all over </w:t>
      </w:r>
      <w:smartTag w:uri="urn:schemas-microsoft-com:office:smarttags" w:element="City">
        <w:smartTag w:uri="urn:schemas-microsoft-com:office:smarttags" w:element="place">
          <w:r w:rsidRPr="003F7663">
            <w:rPr>
              <w:rFonts w:cs="Arial"/>
              <w:color w:val="000000"/>
              <w:sz w:val="18"/>
              <w:szCs w:val="18"/>
            </w:rPr>
            <w:t>Minneapolis</w:t>
          </w:r>
        </w:smartTag>
      </w:smartTag>
      <w:r w:rsidRPr="003F7663">
        <w:rPr>
          <w:rFonts w:cs="Arial"/>
          <w:color w:val="000000"/>
          <w:sz w:val="18"/>
          <w:szCs w:val="18"/>
        </w:rPr>
        <w:t>. The group played Count Basie, Benny Goodman and Les Brown, the hit music of the day.</w:t>
      </w:r>
      <w:r w:rsidRPr="003F7663">
        <w:rPr>
          <w:rFonts w:cs="Arial"/>
          <w:color w:val="000000"/>
          <w:sz w:val="18"/>
          <w:szCs w:val="18"/>
        </w:rPr>
        <w:br/>
      </w:r>
      <w:r w:rsidRPr="003F7663">
        <w:rPr>
          <w:rFonts w:cs="Arial"/>
          <w:color w:val="000000"/>
          <w:sz w:val="18"/>
          <w:szCs w:val="18"/>
        </w:rPr>
        <w:br/>
      </w:r>
      <w:proofErr w:type="spellStart"/>
      <w:r w:rsidRPr="003F7663">
        <w:rPr>
          <w:rFonts w:cs="Arial"/>
          <w:color w:val="000000"/>
          <w:sz w:val="18"/>
          <w:szCs w:val="18"/>
        </w:rPr>
        <w:t>Zdechlik</w:t>
      </w:r>
      <w:proofErr w:type="spellEnd"/>
      <w:r w:rsidRPr="003F7663">
        <w:rPr>
          <w:rFonts w:cs="Arial"/>
          <w:color w:val="000000"/>
          <w:sz w:val="18"/>
          <w:szCs w:val="18"/>
        </w:rPr>
        <w:t xml:space="preserve"> took lessons from anyone who would give him the time.</w:t>
      </w:r>
      <w:r w:rsidRPr="003F7663">
        <w:rPr>
          <w:rFonts w:cs="Arial"/>
          <w:color w:val="000000"/>
          <w:sz w:val="18"/>
          <w:szCs w:val="18"/>
        </w:rPr>
        <w:br/>
      </w:r>
      <w:r w:rsidRPr="003F7663">
        <w:rPr>
          <w:rFonts w:cs="Arial"/>
          <w:color w:val="000000"/>
          <w:sz w:val="18"/>
          <w:szCs w:val="18"/>
        </w:rPr>
        <w:br/>
        <w:t xml:space="preserve">“I remember going down to the strip joints on </w:t>
      </w:r>
      <w:smartTag w:uri="urn:schemas-microsoft-com:office:smarttags" w:element="Street">
        <w:smartTag w:uri="urn:schemas-microsoft-com:office:smarttags" w:element="address">
          <w:r w:rsidRPr="003F7663">
            <w:rPr>
              <w:rFonts w:cs="Arial"/>
              <w:color w:val="000000"/>
              <w:sz w:val="18"/>
              <w:szCs w:val="18"/>
            </w:rPr>
            <w:t>Hennepin Avenue</w:t>
          </w:r>
        </w:smartTag>
      </w:smartTag>
      <w:r w:rsidRPr="003F7663">
        <w:rPr>
          <w:rFonts w:cs="Arial"/>
          <w:color w:val="000000"/>
          <w:sz w:val="18"/>
          <w:szCs w:val="18"/>
        </w:rPr>
        <w:t xml:space="preserve"> to take a lesson,” he said. “I’d go down there during off hours and there was a guy that would teach me some jazz stuff. I reached out to people that I respected, good musicians, and they helped me out a little.”</w:t>
      </w:r>
      <w:r w:rsidRPr="003F7663">
        <w:rPr>
          <w:rFonts w:cs="Arial"/>
          <w:color w:val="000000"/>
          <w:sz w:val="18"/>
          <w:szCs w:val="18"/>
        </w:rPr>
        <w:br/>
      </w:r>
      <w:r w:rsidRPr="003F7663">
        <w:rPr>
          <w:rFonts w:cs="Arial"/>
          <w:color w:val="000000"/>
          <w:sz w:val="18"/>
          <w:szCs w:val="18"/>
        </w:rPr>
        <w:br/>
        <w:t xml:space="preserve">Still </w:t>
      </w:r>
      <w:proofErr w:type="spellStart"/>
      <w:r w:rsidRPr="003F7663">
        <w:rPr>
          <w:rFonts w:cs="Arial"/>
          <w:color w:val="000000"/>
          <w:sz w:val="18"/>
          <w:szCs w:val="18"/>
        </w:rPr>
        <w:t>Zdechlik’s</w:t>
      </w:r>
      <w:proofErr w:type="spellEnd"/>
      <w:r w:rsidRPr="003F7663">
        <w:rPr>
          <w:rFonts w:cs="Arial"/>
          <w:color w:val="000000"/>
          <w:sz w:val="18"/>
          <w:szCs w:val="18"/>
        </w:rPr>
        <w:t xml:space="preserve"> father, who worked for the telephone company, thought his son needed to find a more respectable career: “He said to me once, ‘</w:t>
      </w:r>
      <w:proofErr w:type="gramStart"/>
      <w:r w:rsidRPr="003F7663">
        <w:rPr>
          <w:rFonts w:cs="Arial"/>
          <w:color w:val="000000"/>
          <w:sz w:val="18"/>
          <w:szCs w:val="18"/>
        </w:rPr>
        <w:t>Are</w:t>
      </w:r>
      <w:proofErr w:type="gramEnd"/>
      <w:r w:rsidRPr="003F7663">
        <w:rPr>
          <w:rFonts w:cs="Arial"/>
          <w:color w:val="000000"/>
          <w:sz w:val="18"/>
          <w:szCs w:val="18"/>
        </w:rPr>
        <w:t xml:space="preserve"> you going to be playing in bars all your life?’ He was worried I’d just be playing in joints all the time.”</w:t>
      </w:r>
      <w:r w:rsidRPr="003F7663">
        <w:rPr>
          <w:rFonts w:cs="Arial"/>
          <w:color w:val="000000"/>
          <w:sz w:val="18"/>
          <w:szCs w:val="18"/>
        </w:rPr>
        <w:br/>
      </w:r>
      <w:r w:rsidRPr="003F7663">
        <w:rPr>
          <w:rFonts w:cs="Arial"/>
          <w:color w:val="000000"/>
          <w:sz w:val="18"/>
          <w:szCs w:val="18"/>
        </w:rPr>
        <w:br/>
        <w:t xml:space="preserve">But </w:t>
      </w:r>
      <w:proofErr w:type="spellStart"/>
      <w:r w:rsidRPr="003F7663">
        <w:rPr>
          <w:rFonts w:cs="Arial"/>
          <w:color w:val="000000"/>
          <w:sz w:val="18"/>
          <w:szCs w:val="18"/>
        </w:rPr>
        <w:t>Zdechlik</w:t>
      </w:r>
      <w:proofErr w:type="spellEnd"/>
      <w:r w:rsidRPr="003F7663">
        <w:rPr>
          <w:rFonts w:cs="Arial"/>
          <w:color w:val="000000"/>
          <w:sz w:val="18"/>
          <w:szCs w:val="18"/>
        </w:rPr>
        <w:t xml:space="preserve"> took his musical talent to the </w:t>
      </w:r>
      <w:smartTag w:uri="urn:schemas-microsoft-com:office:smarttags" w:element="place">
        <w:smartTag w:uri="urn:schemas-microsoft-com:office:smarttags" w:element="PlaceType">
          <w:r w:rsidRPr="003F7663">
            <w:rPr>
              <w:rFonts w:cs="Arial"/>
              <w:color w:val="000000"/>
              <w:sz w:val="18"/>
              <w:szCs w:val="18"/>
            </w:rPr>
            <w:t>University</w:t>
          </w:r>
        </w:smartTag>
        <w:r w:rsidRPr="003F7663">
          <w:rPr>
            <w:rFonts w:cs="Arial"/>
            <w:color w:val="000000"/>
            <w:sz w:val="18"/>
            <w:szCs w:val="18"/>
          </w:rPr>
          <w:t xml:space="preserve"> of </w:t>
        </w:r>
        <w:smartTag w:uri="urn:schemas-microsoft-com:office:smarttags" w:element="PlaceName">
          <w:r w:rsidRPr="003F7663">
            <w:rPr>
              <w:rFonts w:cs="Arial"/>
              <w:color w:val="000000"/>
              <w:sz w:val="18"/>
              <w:szCs w:val="18"/>
            </w:rPr>
            <w:t>Minnesota</w:t>
          </w:r>
        </w:smartTag>
      </w:smartTag>
      <w:r w:rsidRPr="003F7663">
        <w:rPr>
          <w:rFonts w:cs="Arial"/>
          <w:color w:val="000000"/>
          <w:sz w:val="18"/>
          <w:szCs w:val="18"/>
        </w:rPr>
        <w:t xml:space="preserve"> where he earned a teaching degree. He taught music at </w:t>
      </w:r>
      <w:smartTag w:uri="urn:schemas-microsoft-com:office:smarttags" w:element="place">
        <w:smartTag w:uri="urn:schemas-microsoft-com:office:smarttags" w:element="PlaceName">
          <w:r w:rsidRPr="003F7663">
            <w:rPr>
              <w:rFonts w:cs="Arial"/>
              <w:color w:val="000000"/>
              <w:sz w:val="18"/>
              <w:szCs w:val="18"/>
            </w:rPr>
            <w:t>Taylors</w:t>
          </w:r>
        </w:smartTag>
        <w:r w:rsidRPr="003F7663">
          <w:rPr>
            <w:rFonts w:cs="Arial"/>
            <w:color w:val="000000"/>
            <w:sz w:val="18"/>
            <w:szCs w:val="18"/>
          </w:rPr>
          <w:t xml:space="preserve"> </w:t>
        </w:r>
        <w:smartTag w:uri="urn:schemas-microsoft-com:office:smarttags" w:element="PlaceName">
          <w:r w:rsidRPr="003F7663">
            <w:rPr>
              <w:rFonts w:cs="Arial"/>
              <w:color w:val="000000"/>
              <w:sz w:val="18"/>
              <w:szCs w:val="18"/>
            </w:rPr>
            <w:t>Falls</w:t>
          </w:r>
        </w:smartTag>
        <w:r w:rsidRPr="003F7663">
          <w:rPr>
            <w:rFonts w:cs="Arial"/>
            <w:color w:val="000000"/>
            <w:sz w:val="18"/>
            <w:szCs w:val="18"/>
          </w:rPr>
          <w:t xml:space="preserve"> </w:t>
        </w:r>
        <w:smartTag w:uri="urn:schemas-microsoft-com:office:smarttags" w:element="PlaceType">
          <w:r w:rsidRPr="003F7663">
            <w:rPr>
              <w:rFonts w:cs="Arial"/>
              <w:color w:val="000000"/>
              <w:sz w:val="18"/>
              <w:szCs w:val="18"/>
            </w:rPr>
            <w:t>High School</w:t>
          </w:r>
        </w:smartTag>
      </w:smartTag>
      <w:r w:rsidRPr="003F7663">
        <w:rPr>
          <w:rFonts w:cs="Arial"/>
          <w:color w:val="000000"/>
          <w:sz w:val="18"/>
          <w:szCs w:val="18"/>
        </w:rPr>
        <w:t xml:space="preserve"> for a couple of years — where he met Katie, another teacher — and later returned to the U of M in 1962 for graduate work.</w:t>
      </w:r>
      <w:r w:rsidRPr="003F7663">
        <w:rPr>
          <w:rFonts w:cs="Arial"/>
          <w:color w:val="000000"/>
          <w:sz w:val="18"/>
          <w:szCs w:val="18"/>
        </w:rPr>
        <w:br/>
      </w:r>
      <w:r w:rsidRPr="003F7663">
        <w:rPr>
          <w:rFonts w:cs="Arial"/>
          <w:color w:val="000000"/>
          <w:sz w:val="18"/>
          <w:szCs w:val="18"/>
        </w:rPr>
        <w:br/>
        <w:t xml:space="preserve">These were the glory days of the </w:t>
      </w:r>
      <w:smartTag w:uri="urn:schemas-microsoft-com:office:smarttags" w:element="place">
        <w:smartTag w:uri="urn:schemas-microsoft-com:office:smarttags" w:element="PlaceType">
          <w:r w:rsidRPr="003F7663">
            <w:rPr>
              <w:rFonts w:cs="Arial"/>
              <w:color w:val="000000"/>
              <w:sz w:val="18"/>
              <w:szCs w:val="18"/>
            </w:rPr>
            <w:t>University</w:t>
          </w:r>
        </w:smartTag>
        <w:r w:rsidRPr="003F7663">
          <w:rPr>
            <w:rFonts w:cs="Arial"/>
            <w:color w:val="000000"/>
            <w:sz w:val="18"/>
            <w:szCs w:val="18"/>
          </w:rPr>
          <w:t xml:space="preserve"> of </w:t>
        </w:r>
        <w:smartTag w:uri="urn:schemas-microsoft-com:office:smarttags" w:element="PlaceName">
          <w:r w:rsidRPr="003F7663">
            <w:rPr>
              <w:rFonts w:cs="Arial"/>
              <w:color w:val="000000"/>
              <w:sz w:val="18"/>
              <w:szCs w:val="18"/>
            </w:rPr>
            <w:t>Minnesota</w:t>
          </w:r>
        </w:smartTag>
      </w:smartTag>
      <w:r w:rsidRPr="003F7663">
        <w:rPr>
          <w:rFonts w:cs="Arial"/>
          <w:color w:val="000000"/>
          <w:sz w:val="18"/>
          <w:szCs w:val="18"/>
        </w:rPr>
        <w:t xml:space="preserve"> football team — and </w:t>
      </w:r>
      <w:proofErr w:type="spellStart"/>
      <w:r w:rsidRPr="003F7663">
        <w:rPr>
          <w:rFonts w:cs="Arial"/>
          <w:color w:val="000000"/>
          <w:sz w:val="18"/>
          <w:szCs w:val="18"/>
        </w:rPr>
        <w:t>Zdechlik</w:t>
      </w:r>
      <w:proofErr w:type="spellEnd"/>
      <w:r w:rsidRPr="003F7663">
        <w:rPr>
          <w:rFonts w:cs="Arial"/>
          <w:color w:val="000000"/>
          <w:sz w:val="18"/>
          <w:szCs w:val="18"/>
        </w:rPr>
        <w:t xml:space="preserve"> wrote an arrangement based on a George Gershwin tune for the marching band.</w:t>
      </w:r>
      <w:r w:rsidRPr="003F7663">
        <w:rPr>
          <w:rFonts w:cs="Arial"/>
          <w:color w:val="000000"/>
          <w:sz w:val="18"/>
          <w:szCs w:val="18"/>
        </w:rPr>
        <w:br/>
      </w:r>
      <w:r w:rsidRPr="003F7663">
        <w:rPr>
          <w:rFonts w:cs="Arial"/>
          <w:color w:val="000000"/>
          <w:sz w:val="18"/>
          <w:szCs w:val="18"/>
        </w:rPr>
        <w:br/>
        <w:t>“(The band had) a new director and I wanted to get to know him, so I wrote this piece and submitted it,” he said. “They wound up playing it at the Rose Bowl.”</w:t>
      </w:r>
      <w:r w:rsidRPr="003F7663">
        <w:rPr>
          <w:rFonts w:cs="Arial"/>
          <w:color w:val="000000"/>
          <w:sz w:val="18"/>
          <w:szCs w:val="18"/>
        </w:rPr>
        <w:br/>
      </w:r>
      <w:r w:rsidRPr="003F7663">
        <w:rPr>
          <w:rFonts w:cs="Arial"/>
          <w:color w:val="000000"/>
          <w:sz w:val="18"/>
          <w:szCs w:val="18"/>
        </w:rPr>
        <w:br/>
      </w:r>
      <w:proofErr w:type="spellStart"/>
      <w:r w:rsidRPr="003F7663">
        <w:rPr>
          <w:rFonts w:cs="Arial"/>
          <w:color w:val="000000"/>
          <w:sz w:val="18"/>
          <w:szCs w:val="18"/>
        </w:rPr>
        <w:t>Zdechlik</w:t>
      </w:r>
      <w:proofErr w:type="spellEnd"/>
      <w:r w:rsidRPr="003F7663">
        <w:rPr>
          <w:rFonts w:cs="Arial"/>
          <w:color w:val="000000"/>
          <w:sz w:val="18"/>
          <w:szCs w:val="18"/>
        </w:rPr>
        <w:t xml:space="preserve"> joined the U of M staff as an assistant band director where he worked closely with high schools all over the state and continued his composition work.</w:t>
      </w:r>
      <w:r w:rsidRPr="003F7663">
        <w:rPr>
          <w:rFonts w:cs="Arial"/>
          <w:color w:val="000000"/>
          <w:sz w:val="18"/>
          <w:szCs w:val="18"/>
        </w:rPr>
        <w:br/>
      </w:r>
      <w:r w:rsidRPr="003F7663">
        <w:rPr>
          <w:rFonts w:cs="Arial"/>
          <w:color w:val="000000"/>
          <w:sz w:val="18"/>
          <w:szCs w:val="18"/>
        </w:rPr>
        <w:br/>
        <w:t xml:space="preserve">In 1970, he received his doctorate in composition and music theory and was hired to start the music department at what was then called </w:t>
      </w:r>
      <w:smartTag w:uri="urn:schemas-microsoft-com:office:smarttags" w:element="PlaceName">
        <w:r w:rsidRPr="003F7663">
          <w:rPr>
            <w:rFonts w:cs="Arial"/>
            <w:color w:val="000000"/>
            <w:sz w:val="18"/>
            <w:szCs w:val="18"/>
          </w:rPr>
          <w:t>Lakewood</w:t>
        </w:r>
      </w:smartTag>
      <w:r w:rsidRPr="003F7663">
        <w:rPr>
          <w:rFonts w:cs="Arial"/>
          <w:color w:val="000000"/>
          <w:sz w:val="18"/>
          <w:szCs w:val="18"/>
        </w:rPr>
        <w:t xml:space="preserve"> </w:t>
      </w:r>
      <w:smartTag w:uri="urn:schemas-microsoft-com:office:smarttags" w:element="PlaceType">
        <w:r w:rsidRPr="003F7663">
          <w:rPr>
            <w:rFonts w:cs="Arial"/>
            <w:color w:val="000000"/>
            <w:sz w:val="18"/>
            <w:szCs w:val="18"/>
          </w:rPr>
          <w:t>Community College</w:t>
        </w:r>
      </w:smartTag>
      <w:r w:rsidRPr="003F7663">
        <w:rPr>
          <w:rFonts w:cs="Arial"/>
          <w:color w:val="000000"/>
          <w:sz w:val="18"/>
          <w:szCs w:val="18"/>
        </w:rPr>
        <w:t xml:space="preserve"> in </w:t>
      </w:r>
      <w:smartTag w:uri="urn:schemas-microsoft-com:office:smarttags" w:element="City">
        <w:smartTag w:uri="urn:schemas-microsoft-com:office:smarttags" w:element="place">
          <w:r w:rsidRPr="003F7663">
            <w:rPr>
              <w:rFonts w:cs="Arial"/>
              <w:color w:val="000000"/>
              <w:sz w:val="18"/>
              <w:szCs w:val="18"/>
            </w:rPr>
            <w:t>White Bear Lake</w:t>
          </w:r>
        </w:smartTag>
      </w:smartTag>
      <w:r w:rsidRPr="003F7663">
        <w:rPr>
          <w:rFonts w:cs="Arial"/>
          <w:color w:val="000000"/>
          <w:sz w:val="18"/>
          <w:szCs w:val="18"/>
        </w:rPr>
        <w:t>. “It gave me the opportunity to create what I wanted,” he said. “It was kind of an outpost in those days, but over the years it’s grown a lot.”</w:t>
      </w:r>
      <w:r w:rsidRPr="003F7663">
        <w:rPr>
          <w:rFonts w:cs="Arial"/>
          <w:color w:val="000000"/>
          <w:sz w:val="18"/>
          <w:szCs w:val="18"/>
        </w:rPr>
        <w:br/>
      </w:r>
      <w:r w:rsidRPr="003F7663">
        <w:rPr>
          <w:rFonts w:cs="Arial"/>
          <w:color w:val="000000"/>
          <w:sz w:val="18"/>
          <w:szCs w:val="18"/>
        </w:rPr>
        <w:br/>
        <w:t xml:space="preserve">Mahtomedi Band Director David Stevens said </w:t>
      </w:r>
      <w:proofErr w:type="spellStart"/>
      <w:r w:rsidRPr="003F7663">
        <w:rPr>
          <w:rFonts w:cs="Arial"/>
          <w:color w:val="000000"/>
          <w:sz w:val="18"/>
          <w:szCs w:val="18"/>
        </w:rPr>
        <w:t>Zdechlik</w:t>
      </w:r>
      <w:proofErr w:type="spellEnd"/>
      <w:r w:rsidRPr="003F7663">
        <w:rPr>
          <w:rFonts w:cs="Arial"/>
          <w:color w:val="000000"/>
          <w:sz w:val="18"/>
          <w:szCs w:val="18"/>
        </w:rPr>
        <w:t xml:space="preserve"> spent almost 30 years building the </w:t>
      </w:r>
      <w:smartTag w:uri="urn:schemas-microsoft-com:office:smarttags" w:element="PlaceName">
        <w:r w:rsidRPr="003F7663">
          <w:rPr>
            <w:rFonts w:cs="Arial"/>
            <w:color w:val="000000"/>
            <w:sz w:val="18"/>
            <w:szCs w:val="18"/>
          </w:rPr>
          <w:t>Century</w:t>
        </w:r>
      </w:smartTag>
      <w:r w:rsidRPr="003F7663">
        <w:rPr>
          <w:rFonts w:cs="Arial"/>
          <w:color w:val="000000"/>
          <w:sz w:val="18"/>
          <w:szCs w:val="18"/>
        </w:rPr>
        <w:t xml:space="preserve"> </w:t>
      </w:r>
      <w:smartTag w:uri="urn:schemas-microsoft-com:office:smarttags" w:element="PlaceType">
        <w:r w:rsidRPr="003F7663">
          <w:rPr>
            <w:rFonts w:cs="Arial"/>
            <w:color w:val="000000"/>
            <w:sz w:val="18"/>
            <w:szCs w:val="18"/>
          </w:rPr>
          <w:t>College</w:t>
        </w:r>
      </w:smartTag>
      <w:r w:rsidRPr="003F7663">
        <w:rPr>
          <w:rFonts w:cs="Arial"/>
          <w:color w:val="000000"/>
          <w:sz w:val="18"/>
          <w:szCs w:val="18"/>
        </w:rPr>
        <w:t xml:space="preserve"> music program working closely with high schools and the </w:t>
      </w:r>
      <w:smartTag w:uri="urn:schemas-microsoft-com:office:smarttags" w:element="place">
        <w:smartTag w:uri="urn:schemas-microsoft-com:office:smarttags" w:element="PlaceType">
          <w:r w:rsidRPr="003F7663">
            <w:rPr>
              <w:rFonts w:cs="Arial"/>
              <w:color w:val="000000"/>
              <w:sz w:val="18"/>
              <w:szCs w:val="18"/>
            </w:rPr>
            <w:t>University</w:t>
          </w:r>
        </w:smartTag>
        <w:r w:rsidRPr="003F7663">
          <w:rPr>
            <w:rFonts w:cs="Arial"/>
            <w:color w:val="000000"/>
            <w:sz w:val="18"/>
            <w:szCs w:val="18"/>
          </w:rPr>
          <w:t xml:space="preserve"> of </w:t>
        </w:r>
        <w:smartTag w:uri="urn:schemas-microsoft-com:office:smarttags" w:element="PlaceName">
          <w:r w:rsidRPr="003F7663">
            <w:rPr>
              <w:rFonts w:cs="Arial"/>
              <w:color w:val="000000"/>
              <w:sz w:val="18"/>
              <w:szCs w:val="18"/>
            </w:rPr>
            <w:t>Minnesota</w:t>
          </w:r>
        </w:smartTag>
      </w:smartTag>
      <w:r w:rsidRPr="003F7663">
        <w:rPr>
          <w:rFonts w:cs="Arial"/>
          <w:color w:val="000000"/>
          <w:sz w:val="18"/>
          <w:szCs w:val="18"/>
        </w:rPr>
        <w:t>. Enrollment grew rapidly, a music wing and theater were added to campus, a jazz festival was established in 1990 and a jazz band was created for former students.</w:t>
      </w:r>
      <w:r w:rsidRPr="003F7663">
        <w:rPr>
          <w:rFonts w:cs="Arial"/>
          <w:color w:val="000000"/>
          <w:sz w:val="18"/>
          <w:szCs w:val="18"/>
        </w:rPr>
        <w:br/>
      </w:r>
      <w:r w:rsidRPr="003F7663">
        <w:rPr>
          <w:rFonts w:cs="Arial"/>
          <w:color w:val="000000"/>
          <w:sz w:val="18"/>
          <w:szCs w:val="18"/>
        </w:rPr>
        <w:br/>
        <w:t xml:space="preserve">All this time </w:t>
      </w:r>
      <w:proofErr w:type="spellStart"/>
      <w:r w:rsidRPr="003F7663">
        <w:rPr>
          <w:rFonts w:cs="Arial"/>
          <w:color w:val="000000"/>
          <w:sz w:val="18"/>
          <w:szCs w:val="18"/>
        </w:rPr>
        <w:t>Zdechlik</w:t>
      </w:r>
      <w:proofErr w:type="spellEnd"/>
      <w:r w:rsidRPr="003F7663">
        <w:rPr>
          <w:rFonts w:cs="Arial"/>
          <w:color w:val="000000"/>
          <w:sz w:val="18"/>
          <w:szCs w:val="18"/>
        </w:rPr>
        <w:t xml:space="preserve"> was also writing music — and publishing it.</w:t>
      </w:r>
      <w:r w:rsidRPr="003F7663">
        <w:rPr>
          <w:rFonts w:cs="Arial"/>
          <w:color w:val="000000"/>
          <w:sz w:val="18"/>
          <w:szCs w:val="18"/>
        </w:rPr>
        <w:br/>
      </w:r>
      <w:r w:rsidRPr="003F7663">
        <w:rPr>
          <w:rFonts w:cs="Arial"/>
          <w:color w:val="000000"/>
          <w:sz w:val="18"/>
          <w:szCs w:val="18"/>
        </w:rPr>
        <w:br/>
        <w:t xml:space="preserve">A 1971 composition, “Chorale and Shaker Dance,” was a hit with band directors all over the world. With three children, the proceeds from the piece came in handy, building a new addition on his </w:t>
      </w:r>
      <w:smartTag w:uri="urn:schemas-microsoft-com:office:smarttags" w:element="City">
        <w:smartTag w:uri="urn:schemas-microsoft-com:office:smarttags" w:element="place">
          <w:r w:rsidRPr="003F7663">
            <w:rPr>
              <w:rFonts w:cs="Arial"/>
              <w:color w:val="000000"/>
              <w:sz w:val="18"/>
              <w:szCs w:val="18"/>
            </w:rPr>
            <w:t>White Bear Lake</w:t>
          </w:r>
        </w:smartTag>
      </w:smartTag>
      <w:r w:rsidRPr="003F7663">
        <w:rPr>
          <w:rFonts w:cs="Arial"/>
          <w:color w:val="000000"/>
          <w:sz w:val="18"/>
          <w:szCs w:val="18"/>
        </w:rPr>
        <w:t xml:space="preserve"> home.</w:t>
      </w:r>
      <w:r w:rsidRPr="003F7663">
        <w:rPr>
          <w:rFonts w:cs="Arial"/>
          <w:color w:val="000000"/>
          <w:sz w:val="18"/>
          <w:szCs w:val="18"/>
        </w:rPr>
        <w:br/>
      </w:r>
      <w:r w:rsidRPr="003F7663">
        <w:rPr>
          <w:rFonts w:cs="Arial"/>
          <w:color w:val="000000"/>
          <w:sz w:val="18"/>
          <w:szCs w:val="18"/>
        </w:rPr>
        <w:br/>
      </w:r>
      <w:r w:rsidRPr="003F7663">
        <w:rPr>
          <w:rFonts w:cs="Arial"/>
          <w:color w:val="000000"/>
          <w:sz w:val="18"/>
          <w:szCs w:val="18"/>
        </w:rPr>
        <w:lastRenderedPageBreak/>
        <w:t>“It kind of opened the door for me,” he said. “I was very fortunate with that one.”</w:t>
      </w:r>
      <w:r w:rsidRPr="003F7663">
        <w:rPr>
          <w:rFonts w:cs="Arial"/>
          <w:color w:val="000000"/>
          <w:sz w:val="18"/>
          <w:szCs w:val="18"/>
        </w:rPr>
        <w:br/>
      </w:r>
      <w:r w:rsidRPr="003F7663">
        <w:rPr>
          <w:rFonts w:cs="Arial"/>
          <w:color w:val="000000"/>
          <w:sz w:val="18"/>
          <w:szCs w:val="18"/>
        </w:rPr>
        <w:br/>
      </w:r>
      <w:proofErr w:type="spellStart"/>
      <w:r w:rsidRPr="003F7663">
        <w:rPr>
          <w:rFonts w:cs="Arial"/>
          <w:color w:val="000000"/>
          <w:sz w:val="18"/>
          <w:szCs w:val="18"/>
        </w:rPr>
        <w:t>Zdechlik</w:t>
      </w:r>
      <w:proofErr w:type="spellEnd"/>
      <w:r w:rsidRPr="003F7663">
        <w:rPr>
          <w:rFonts w:cs="Arial"/>
          <w:color w:val="000000"/>
          <w:sz w:val="18"/>
          <w:szCs w:val="18"/>
        </w:rPr>
        <w:t xml:space="preserve"> is still writing and arranging tunes and has had more than 40 works published for bands of all kinds. Over the years, he has toured the country, teaching and directing his compositions to young musicians everywhere — even after his 1997 retirement.</w:t>
      </w:r>
      <w:r w:rsidRPr="003F7663">
        <w:rPr>
          <w:rFonts w:cs="Arial"/>
          <w:color w:val="000000"/>
          <w:sz w:val="18"/>
          <w:szCs w:val="18"/>
        </w:rPr>
        <w:br/>
      </w:r>
      <w:r w:rsidRPr="003F7663">
        <w:rPr>
          <w:rFonts w:cs="Arial"/>
          <w:color w:val="000000"/>
          <w:sz w:val="18"/>
          <w:szCs w:val="18"/>
        </w:rPr>
        <w:br/>
        <w:t>“He’s very prolific,” said Stevens. “It’s in his blood. He has these ideas and he enjoys getting them out.”</w:t>
      </w:r>
      <w:r w:rsidRPr="003F7663">
        <w:rPr>
          <w:rFonts w:cs="Arial"/>
          <w:color w:val="000000"/>
          <w:sz w:val="18"/>
          <w:szCs w:val="18"/>
        </w:rPr>
        <w:br/>
      </w:r>
      <w:r w:rsidRPr="003F7663">
        <w:rPr>
          <w:rFonts w:cs="Arial"/>
          <w:color w:val="000000"/>
          <w:sz w:val="18"/>
          <w:szCs w:val="18"/>
        </w:rPr>
        <w:br/>
        <w:t xml:space="preserve">Stevens said </w:t>
      </w:r>
      <w:proofErr w:type="spellStart"/>
      <w:r w:rsidRPr="003F7663">
        <w:rPr>
          <w:rFonts w:cs="Arial"/>
          <w:color w:val="000000"/>
          <w:sz w:val="18"/>
          <w:szCs w:val="18"/>
        </w:rPr>
        <w:t>Zdechlik</w:t>
      </w:r>
      <w:proofErr w:type="spellEnd"/>
      <w:r w:rsidRPr="003F7663">
        <w:rPr>
          <w:rFonts w:cs="Arial"/>
          <w:color w:val="000000"/>
          <w:sz w:val="18"/>
          <w:szCs w:val="18"/>
        </w:rPr>
        <w:t xml:space="preserve"> crafts tuneful music that challenges musicians and satisfies an audience.</w:t>
      </w:r>
      <w:r w:rsidRPr="003F7663">
        <w:rPr>
          <w:rFonts w:cs="Arial"/>
          <w:color w:val="000000"/>
          <w:sz w:val="18"/>
          <w:szCs w:val="18"/>
        </w:rPr>
        <w:br/>
      </w:r>
      <w:r w:rsidRPr="003F7663">
        <w:rPr>
          <w:rFonts w:cs="Arial"/>
          <w:color w:val="000000"/>
          <w:sz w:val="18"/>
          <w:szCs w:val="18"/>
        </w:rPr>
        <w:br/>
        <w:t>“His music is appreciated by both musicians and non-musicians,” he said. “John’s music really connects with an audience at an emotional level.”</w:t>
      </w:r>
      <w:r w:rsidRPr="003F7663">
        <w:rPr>
          <w:rFonts w:cs="Arial"/>
          <w:color w:val="000000"/>
          <w:sz w:val="18"/>
          <w:szCs w:val="18"/>
        </w:rPr>
        <w:br/>
      </w:r>
      <w:r w:rsidRPr="003F7663">
        <w:rPr>
          <w:rFonts w:cs="Arial"/>
          <w:color w:val="000000"/>
          <w:sz w:val="18"/>
          <w:szCs w:val="18"/>
        </w:rPr>
        <w:br/>
      </w:r>
      <w:proofErr w:type="spellStart"/>
      <w:r w:rsidRPr="003F7663">
        <w:rPr>
          <w:rFonts w:cs="Arial"/>
          <w:color w:val="000000"/>
          <w:sz w:val="18"/>
          <w:szCs w:val="18"/>
        </w:rPr>
        <w:t>Zdechlik</w:t>
      </w:r>
      <w:proofErr w:type="spellEnd"/>
      <w:r w:rsidRPr="003F7663">
        <w:rPr>
          <w:rFonts w:cs="Arial"/>
          <w:color w:val="000000"/>
          <w:sz w:val="18"/>
          <w:szCs w:val="18"/>
        </w:rPr>
        <w:t xml:space="preserve"> said high school and college band programs have changed, like everything else, over the years. Young people have more choices now, which </w:t>
      </w:r>
      <w:proofErr w:type="gramStart"/>
      <w:r w:rsidRPr="003F7663">
        <w:rPr>
          <w:rFonts w:cs="Arial"/>
          <w:color w:val="000000"/>
          <w:sz w:val="18"/>
          <w:szCs w:val="18"/>
        </w:rPr>
        <w:t>leads</w:t>
      </w:r>
      <w:proofErr w:type="gramEnd"/>
      <w:r w:rsidRPr="003F7663">
        <w:rPr>
          <w:rFonts w:cs="Arial"/>
          <w:color w:val="000000"/>
          <w:sz w:val="18"/>
          <w:szCs w:val="18"/>
        </w:rPr>
        <w:t xml:space="preserve"> to a smaller pool of students.</w:t>
      </w:r>
      <w:r w:rsidRPr="003F7663">
        <w:rPr>
          <w:rFonts w:cs="Arial"/>
          <w:color w:val="000000"/>
          <w:sz w:val="18"/>
          <w:szCs w:val="18"/>
        </w:rPr>
        <w:br/>
      </w:r>
      <w:r w:rsidRPr="003F7663">
        <w:rPr>
          <w:rFonts w:cs="Arial"/>
          <w:color w:val="000000"/>
          <w:sz w:val="18"/>
          <w:szCs w:val="18"/>
        </w:rPr>
        <w:br/>
        <w:t>But technology has improved teaching and learning. Computers project entire compositions on the wall for students to play.</w:t>
      </w:r>
      <w:r w:rsidRPr="003F7663">
        <w:rPr>
          <w:rFonts w:cs="Arial"/>
          <w:color w:val="000000"/>
          <w:sz w:val="18"/>
          <w:szCs w:val="18"/>
        </w:rPr>
        <w:br/>
      </w:r>
      <w:r w:rsidRPr="003F7663">
        <w:rPr>
          <w:rFonts w:cs="Arial"/>
          <w:color w:val="000000"/>
          <w:sz w:val="18"/>
          <w:szCs w:val="18"/>
        </w:rPr>
        <w:br/>
        <w:t>“I never had anything like that,” he said. “I had to use an overhead ... or write it all out on the board.”</w:t>
      </w:r>
      <w:r w:rsidRPr="003F7663">
        <w:rPr>
          <w:rFonts w:cs="Arial"/>
          <w:color w:val="000000"/>
          <w:sz w:val="18"/>
          <w:szCs w:val="18"/>
        </w:rPr>
        <w:br/>
      </w:r>
      <w:r w:rsidRPr="003F7663">
        <w:rPr>
          <w:rFonts w:cs="Arial"/>
          <w:color w:val="000000"/>
          <w:sz w:val="18"/>
          <w:szCs w:val="18"/>
        </w:rPr>
        <w:br/>
        <w:t xml:space="preserve">And still, everyone learned how to play a </w:t>
      </w:r>
      <w:proofErr w:type="spellStart"/>
      <w:r w:rsidRPr="003F7663">
        <w:rPr>
          <w:rFonts w:cs="Arial"/>
          <w:color w:val="000000"/>
          <w:sz w:val="18"/>
          <w:szCs w:val="18"/>
        </w:rPr>
        <w:t>Zdechlik</w:t>
      </w:r>
      <w:proofErr w:type="spellEnd"/>
      <w:r w:rsidRPr="003F7663">
        <w:rPr>
          <w:rFonts w:cs="Arial"/>
          <w:color w:val="000000"/>
          <w:sz w:val="18"/>
          <w:szCs w:val="18"/>
        </w:rPr>
        <w:t xml:space="preserve"> tune.</w:t>
      </w:r>
      <w:r w:rsidRPr="003F7663">
        <w:rPr>
          <w:rFonts w:cs="Arial"/>
          <w:color w:val="000000"/>
          <w:sz w:val="18"/>
          <w:szCs w:val="18"/>
        </w:rPr>
        <w:br/>
      </w:r>
      <w:r w:rsidRPr="003F7663">
        <w:rPr>
          <w:rFonts w:cs="Arial"/>
          <w:color w:val="000000"/>
          <w:sz w:val="18"/>
          <w:szCs w:val="18"/>
        </w:rPr>
        <w:br/>
        <w:t xml:space="preserve">Mark </w:t>
      </w:r>
      <w:proofErr w:type="spellStart"/>
      <w:r w:rsidRPr="003F7663">
        <w:rPr>
          <w:rFonts w:cs="Arial"/>
          <w:color w:val="000000"/>
          <w:sz w:val="18"/>
          <w:szCs w:val="18"/>
        </w:rPr>
        <w:t>Nicklawske</w:t>
      </w:r>
      <w:proofErr w:type="spellEnd"/>
      <w:r w:rsidRPr="003F7663">
        <w:rPr>
          <w:rFonts w:cs="Arial"/>
          <w:color w:val="000000"/>
          <w:sz w:val="18"/>
          <w:szCs w:val="18"/>
        </w:rPr>
        <w:t xml:space="preserve"> can be reached at </w:t>
      </w:r>
      <w:hyperlink r:id="rId15" w:history="1">
        <w:r w:rsidRPr="003F7663">
          <w:rPr>
            <w:rFonts w:cs="Arial"/>
            <w:color w:val="000099"/>
            <w:sz w:val="18"/>
            <w:u w:val="single"/>
          </w:rPr>
          <w:t>news@presspubs.com</w:t>
        </w:r>
      </w:hyperlink>
      <w:r w:rsidRPr="003F7663">
        <w:rPr>
          <w:rFonts w:cs="Arial"/>
          <w:color w:val="000000"/>
          <w:sz w:val="18"/>
          <w:szCs w:val="18"/>
        </w:rPr>
        <w:t xml:space="preserve"> or 651-407-1231.</w:t>
      </w:r>
      <w:r w:rsidRPr="003F7663">
        <w:rPr>
          <w:rFonts w:cs="Arial"/>
          <w:color w:val="000000"/>
          <w:sz w:val="18"/>
          <w:szCs w:val="18"/>
        </w:rPr>
        <w:br/>
      </w:r>
      <w:r w:rsidRPr="003F7663">
        <w:rPr>
          <w:rFonts w:cs="Arial"/>
          <w:color w:val="000000"/>
          <w:sz w:val="18"/>
          <w:szCs w:val="18"/>
        </w:rPr>
        <w:br w:type="textWrapping" w:clear="all"/>
      </w:r>
    </w:p>
    <w:p w:rsidR="00270E1F" w:rsidRPr="003F7663" w:rsidRDefault="00270E1F" w:rsidP="00270E1F">
      <w:pPr>
        <w:shd w:val="clear" w:color="auto" w:fill="FFFFFF"/>
        <w:rPr>
          <w:rFonts w:cs="Arial"/>
          <w:color w:val="000000"/>
          <w:sz w:val="18"/>
          <w:szCs w:val="18"/>
        </w:rPr>
      </w:pPr>
      <w:r w:rsidRPr="003F7663">
        <w:rPr>
          <w:rFonts w:cs="Arial"/>
          <w:color w:val="000000"/>
          <w:sz w:val="18"/>
          <w:szCs w:val="18"/>
        </w:rPr>
        <w:br w:type="textWrapping" w:clear="all"/>
      </w:r>
    </w:p>
    <w:p w:rsidR="00270E1F" w:rsidRPr="003F7663" w:rsidRDefault="00270E1F" w:rsidP="00270E1F">
      <w:pPr>
        <w:shd w:val="clear" w:color="auto" w:fill="FFFFFF"/>
        <w:jc w:val="center"/>
        <w:rPr>
          <w:rFonts w:cs="Arial"/>
          <w:color w:val="000000"/>
          <w:sz w:val="14"/>
          <w:szCs w:val="14"/>
        </w:rPr>
      </w:pPr>
      <w:r w:rsidRPr="003F7663">
        <w:rPr>
          <w:rFonts w:cs="Arial"/>
          <w:color w:val="000000"/>
          <w:sz w:val="14"/>
          <w:szCs w:val="14"/>
        </w:rPr>
        <w:t>Copyright © 2010 - Press Publications</w:t>
      </w:r>
    </w:p>
    <w:p w:rsidR="00270E1F" w:rsidRPr="003F7663" w:rsidRDefault="00270E1F" w:rsidP="00270E1F">
      <w:pPr>
        <w:rPr>
          <w:rFonts w:cs="Arial"/>
        </w:rPr>
      </w:pPr>
    </w:p>
    <w:p w:rsidR="00270E1F" w:rsidRPr="00460249" w:rsidRDefault="00270E1F" w:rsidP="00460249">
      <w:pPr>
        <w:jc w:val="center"/>
        <w:rPr>
          <w:rFonts w:cs="Arial"/>
          <w:sz w:val="32"/>
          <w:szCs w:val="32"/>
        </w:rPr>
      </w:pPr>
    </w:p>
    <w:sectPr w:rsidR="00270E1F" w:rsidRPr="00460249" w:rsidSect="004602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49"/>
    <w:rsid w:val="00056BD3"/>
    <w:rsid w:val="00270E1F"/>
    <w:rsid w:val="00460249"/>
    <w:rsid w:val="0054553B"/>
    <w:rsid w:val="005B051A"/>
    <w:rsid w:val="007A4A01"/>
    <w:rsid w:val="008E7B56"/>
    <w:rsid w:val="00A2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249"/>
    <w:rPr>
      <w:rFonts w:ascii="Tahoma" w:hAnsi="Tahoma" w:cs="Tahoma"/>
      <w:sz w:val="16"/>
      <w:szCs w:val="16"/>
    </w:rPr>
  </w:style>
  <w:style w:type="character" w:customStyle="1" w:styleId="BalloonTextChar">
    <w:name w:val="Balloon Text Char"/>
    <w:basedOn w:val="DefaultParagraphFont"/>
    <w:link w:val="BalloonText"/>
    <w:uiPriority w:val="99"/>
    <w:semiHidden/>
    <w:rsid w:val="00460249"/>
    <w:rPr>
      <w:rFonts w:ascii="Tahoma" w:hAnsi="Tahoma" w:cs="Tahoma"/>
      <w:sz w:val="16"/>
      <w:szCs w:val="16"/>
    </w:rPr>
  </w:style>
  <w:style w:type="character" w:styleId="Hyperlink">
    <w:name w:val="Hyperlink"/>
    <w:basedOn w:val="DefaultParagraphFont"/>
    <w:uiPriority w:val="99"/>
    <w:semiHidden/>
    <w:unhideWhenUsed/>
    <w:rsid w:val="005455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249"/>
    <w:rPr>
      <w:rFonts w:ascii="Tahoma" w:hAnsi="Tahoma" w:cs="Tahoma"/>
      <w:sz w:val="16"/>
      <w:szCs w:val="16"/>
    </w:rPr>
  </w:style>
  <w:style w:type="character" w:customStyle="1" w:styleId="BalloonTextChar">
    <w:name w:val="Balloon Text Char"/>
    <w:basedOn w:val="DefaultParagraphFont"/>
    <w:link w:val="BalloonText"/>
    <w:uiPriority w:val="99"/>
    <w:semiHidden/>
    <w:rsid w:val="00460249"/>
    <w:rPr>
      <w:rFonts w:ascii="Tahoma" w:hAnsi="Tahoma" w:cs="Tahoma"/>
      <w:sz w:val="16"/>
      <w:szCs w:val="16"/>
    </w:rPr>
  </w:style>
  <w:style w:type="character" w:styleId="Hyperlink">
    <w:name w:val="Hyperlink"/>
    <w:basedOn w:val="DefaultParagraphFont"/>
    <w:uiPriority w:val="99"/>
    <w:semiHidden/>
    <w:unhideWhenUsed/>
    <w:rsid w:val="00545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youtube.com/watch?v=lZXRqmT7Z9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mailto:news@presspubs.com"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Buresh, Regina</dc:creator>
  <cp:lastModifiedBy>Owner</cp:lastModifiedBy>
  <cp:revision>2</cp:revision>
  <dcterms:created xsi:type="dcterms:W3CDTF">2017-04-14T21:54:00Z</dcterms:created>
  <dcterms:modified xsi:type="dcterms:W3CDTF">2017-04-14T21:54:00Z</dcterms:modified>
</cp:coreProperties>
</file>